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32F5" w14:textId="77777777" w:rsidR="00F4796C" w:rsidRPr="000632C7" w:rsidRDefault="00063B99">
      <w:pPr>
        <w:tabs>
          <w:tab w:val="left" w:pos="720"/>
          <w:tab w:val="left" w:pos="1440"/>
          <w:tab w:val="left" w:pos="2160"/>
        </w:tabs>
        <w:spacing w:line="215" w:lineRule="auto"/>
        <w:ind w:left="2160" w:hanging="2160"/>
        <w:rPr>
          <w:rFonts w:ascii="Arial" w:hAnsi="Arial" w:cs="Arial"/>
          <w:b/>
          <w:bCs/>
          <w:sz w:val="28"/>
          <w:szCs w:val="28"/>
        </w:rPr>
      </w:pPr>
      <w:r w:rsidRPr="000632C7">
        <w:rPr>
          <w:rFonts w:ascii="Arial" w:hAnsi="Arial" w:cs="Arial"/>
          <w:noProof/>
        </w:rPr>
        <w:drawing>
          <wp:anchor distT="0" distB="0" distL="114300" distR="0" simplePos="0" relativeHeight="251658752" behindDoc="0" locked="0" layoutInCell="1" allowOverlap="0" wp14:anchorId="0BBB9B8C" wp14:editId="374AF638">
            <wp:simplePos x="0" y="0"/>
            <wp:positionH relativeFrom="margin">
              <wp:posOffset>8097520</wp:posOffset>
            </wp:positionH>
            <wp:positionV relativeFrom="margin">
              <wp:posOffset>67945</wp:posOffset>
            </wp:positionV>
            <wp:extent cx="850900" cy="457200"/>
            <wp:effectExtent l="0" t="0" r="6350" b="0"/>
            <wp:wrapSquare wrapText="bothSides"/>
            <wp:docPr id="7" name="Picture 7" descr="Sca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C84E5" w14:textId="429D8726" w:rsidR="002F45AD" w:rsidRPr="000632C7" w:rsidRDefault="002F45AD">
      <w:pPr>
        <w:tabs>
          <w:tab w:val="left" w:pos="720"/>
          <w:tab w:val="left" w:pos="1440"/>
          <w:tab w:val="left" w:pos="2160"/>
        </w:tabs>
        <w:spacing w:line="215" w:lineRule="auto"/>
        <w:ind w:left="2160" w:hanging="2160"/>
        <w:rPr>
          <w:rFonts w:ascii="Arial" w:hAnsi="Arial" w:cs="Arial"/>
          <w:b/>
          <w:bCs/>
          <w:sz w:val="28"/>
          <w:szCs w:val="28"/>
        </w:rPr>
      </w:pPr>
      <w:r w:rsidRPr="000632C7">
        <w:rPr>
          <w:rFonts w:ascii="Arial" w:hAnsi="Arial" w:cs="Arial"/>
          <w:b/>
          <w:bCs/>
          <w:sz w:val="28"/>
          <w:szCs w:val="28"/>
        </w:rPr>
        <w:t>R20.44</w:t>
      </w:r>
      <w:r w:rsidR="003A25D4" w:rsidRPr="000632C7">
        <w:rPr>
          <w:rFonts w:ascii="Arial" w:hAnsi="Arial" w:cs="Arial"/>
          <w:b/>
          <w:bCs/>
          <w:sz w:val="28"/>
          <w:szCs w:val="28"/>
        </w:rPr>
        <w:t>IATF</w:t>
      </w:r>
      <w:r w:rsidRPr="000632C7">
        <w:rPr>
          <w:rFonts w:ascii="Arial" w:hAnsi="Arial" w:cs="Arial"/>
          <w:b/>
          <w:bCs/>
          <w:sz w:val="28"/>
          <w:szCs w:val="28"/>
        </w:rPr>
        <w:tab/>
        <w:t xml:space="preserve">Process Matrix </w:t>
      </w:r>
      <w:r w:rsidR="00097796" w:rsidRPr="000632C7">
        <w:rPr>
          <w:rFonts w:ascii="Arial" w:hAnsi="Arial" w:cs="Arial"/>
          <w:b/>
          <w:bCs/>
          <w:sz w:val="28"/>
          <w:szCs w:val="28"/>
        </w:rPr>
        <w:t xml:space="preserve">Audit Tool </w:t>
      </w:r>
      <w:r w:rsidRPr="000632C7">
        <w:rPr>
          <w:rFonts w:ascii="Arial" w:hAnsi="Arial" w:cs="Arial"/>
          <w:b/>
          <w:bCs/>
          <w:sz w:val="28"/>
          <w:szCs w:val="28"/>
        </w:rPr>
        <w:t xml:space="preserve">for </w:t>
      </w:r>
      <w:r w:rsidR="003A25D4" w:rsidRPr="000632C7">
        <w:rPr>
          <w:rFonts w:ascii="Arial" w:hAnsi="Arial" w:cs="Arial"/>
          <w:b/>
          <w:bCs/>
          <w:sz w:val="28"/>
          <w:szCs w:val="28"/>
        </w:rPr>
        <w:t>IATF</w:t>
      </w:r>
      <w:r w:rsidRPr="000632C7">
        <w:rPr>
          <w:rFonts w:ascii="Arial" w:hAnsi="Arial" w:cs="Arial"/>
          <w:b/>
          <w:bCs/>
          <w:sz w:val="28"/>
          <w:szCs w:val="28"/>
        </w:rPr>
        <w:t xml:space="preserve"> 16949</w:t>
      </w:r>
      <w:r w:rsidR="003A25D4" w:rsidRPr="000632C7">
        <w:rPr>
          <w:rFonts w:ascii="Arial" w:hAnsi="Arial" w:cs="Arial"/>
          <w:b/>
          <w:bCs/>
          <w:sz w:val="28"/>
          <w:szCs w:val="28"/>
        </w:rPr>
        <w:t>:2016</w:t>
      </w:r>
    </w:p>
    <w:p w14:paraId="5F031F41" w14:textId="77777777" w:rsidR="002F45AD" w:rsidRPr="000632C7" w:rsidRDefault="002F45AD">
      <w:pPr>
        <w:spacing w:line="215" w:lineRule="auto"/>
        <w:rPr>
          <w:rFonts w:ascii="Arial" w:hAnsi="Arial" w:cs="Arial"/>
          <w:b/>
          <w:bCs/>
          <w:sz w:val="24"/>
          <w:szCs w:val="24"/>
        </w:rPr>
      </w:pPr>
    </w:p>
    <w:p w14:paraId="58B3DC0A" w14:textId="77777777" w:rsidR="002F45AD" w:rsidRPr="000632C7" w:rsidRDefault="00063B99">
      <w:pPr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D48A33" wp14:editId="61C6A7C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5DC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  <w:r w:rsidRPr="000632C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1F9B05" wp14:editId="608ACFDA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9372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A2A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7pt" to="73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" o:allowincell="f" strokecolor="#020000" strokeweight=".96pt">
                <w10:wrap anchorx="margin"/>
              </v:line>
            </w:pict>
          </mc:Fallback>
        </mc:AlternateContent>
      </w:r>
    </w:p>
    <w:p w14:paraId="2FB84024" w14:textId="77777777" w:rsidR="00451ED6" w:rsidRPr="000632C7" w:rsidRDefault="00451ED6" w:rsidP="00451ED6">
      <w:pPr>
        <w:spacing w:line="215" w:lineRule="auto"/>
        <w:rPr>
          <w:rFonts w:ascii="Arial" w:hAnsi="Arial" w:cs="Arial"/>
          <w:b/>
          <w:bCs/>
          <w:sz w:val="24"/>
          <w:szCs w:val="24"/>
        </w:rPr>
      </w:pPr>
      <w:r w:rsidRPr="000632C7">
        <w:rPr>
          <w:rFonts w:ascii="Arial" w:hAnsi="Arial" w:cs="Arial"/>
          <w:b/>
          <w:bCs/>
          <w:sz w:val="24"/>
          <w:szCs w:val="24"/>
        </w:rPr>
        <w:t>If there have been no changes since the last audit event, please resubmit the previous R20.44IATF and initial and date with today’s date.</w:t>
      </w:r>
    </w:p>
    <w:p w14:paraId="28571473" w14:textId="77777777" w:rsidR="00451ED6" w:rsidRPr="000632C7" w:rsidRDefault="00451ED6">
      <w:pPr>
        <w:spacing w:line="215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0D50A4" w14:textId="5EDED6F3" w:rsidR="00626D90" w:rsidRPr="000632C7" w:rsidRDefault="002F45AD">
      <w:pPr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b/>
          <w:bCs/>
          <w:sz w:val="22"/>
          <w:szCs w:val="22"/>
          <w:u w:val="single"/>
        </w:rPr>
        <w:t>CLIENT INSTRUCTIONS:</w:t>
      </w:r>
      <w:r w:rsidR="00C37D51" w:rsidRPr="000632C7">
        <w:rPr>
          <w:rFonts w:ascii="Arial" w:hAnsi="Arial" w:cs="Arial"/>
          <w:sz w:val="22"/>
          <w:szCs w:val="22"/>
        </w:rPr>
        <w:t xml:space="preserve">  In Table 2 below, </w:t>
      </w:r>
      <w:r w:rsidR="00451ED6" w:rsidRPr="000632C7">
        <w:rPr>
          <w:rFonts w:ascii="Arial" w:hAnsi="Arial" w:cs="Arial"/>
          <w:sz w:val="22"/>
          <w:szCs w:val="22"/>
        </w:rPr>
        <w:t xml:space="preserve">SRI requests that </w:t>
      </w:r>
      <w:r w:rsidR="00C37D51" w:rsidRPr="000632C7">
        <w:rPr>
          <w:rFonts w:ascii="Arial" w:hAnsi="Arial" w:cs="Arial"/>
          <w:sz w:val="22"/>
          <w:szCs w:val="22"/>
        </w:rPr>
        <w:t>t</w:t>
      </w:r>
      <w:r w:rsidRPr="000632C7">
        <w:rPr>
          <w:rFonts w:ascii="Arial" w:hAnsi="Arial" w:cs="Arial"/>
          <w:sz w:val="22"/>
          <w:szCs w:val="22"/>
        </w:rPr>
        <w:t xml:space="preserve">he management representative or delegate </w:t>
      </w:r>
      <w:r w:rsidR="00451ED6" w:rsidRPr="000632C7">
        <w:rPr>
          <w:rFonts w:ascii="Arial" w:hAnsi="Arial" w:cs="Arial"/>
          <w:sz w:val="22"/>
          <w:szCs w:val="22"/>
        </w:rPr>
        <w:t>identify</w:t>
      </w:r>
      <w:r w:rsidRPr="000632C7">
        <w:rPr>
          <w:rFonts w:ascii="Arial" w:hAnsi="Arial" w:cs="Arial"/>
          <w:sz w:val="22"/>
          <w:szCs w:val="22"/>
        </w:rPr>
        <w:t xml:space="preserve"> </w:t>
      </w:r>
      <w:r w:rsidRPr="000632C7">
        <w:rPr>
          <w:rFonts w:ascii="Arial" w:hAnsi="Arial" w:cs="Arial"/>
          <w:sz w:val="22"/>
          <w:szCs w:val="22"/>
          <w:lang w:val="en-CA"/>
        </w:rPr>
        <w:fldChar w:fldCharType="begin"/>
      </w:r>
      <w:r w:rsidRPr="000632C7">
        <w:rPr>
          <w:rFonts w:ascii="Arial" w:hAnsi="Arial" w:cs="Arial"/>
          <w:sz w:val="22"/>
          <w:szCs w:val="22"/>
          <w:lang w:val="en-CA"/>
        </w:rPr>
        <w:instrText xml:space="preserve"> SEQ CHAPTER \h \r 1</w:instrText>
      </w:r>
      <w:r w:rsidRPr="000632C7">
        <w:rPr>
          <w:rFonts w:ascii="Arial" w:hAnsi="Arial" w:cs="Arial"/>
          <w:sz w:val="22"/>
          <w:szCs w:val="22"/>
          <w:lang w:val="en-CA"/>
        </w:rPr>
        <w:fldChar w:fldCharType="end"/>
      </w:r>
      <w:r w:rsidRPr="000632C7">
        <w:rPr>
          <w:rFonts w:ascii="Arial" w:hAnsi="Arial" w:cs="Arial"/>
          <w:sz w:val="22"/>
          <w:szCs w:val="22"/>
        </w:rPr>
        <w:t xml:space="preserve">all processes needed for the management system as identified under </w:t>
      </w:r>
      <w:r w:rsidR="003A25D4" w:rsidRPr="000632C7">
        <w:rPr>
          <w:rFonts w:ascii="Arial" w:hAnsi="Arial" w:cs="Arial"/>
          <w:sz w:val="22"/>
          <w:szCs w:val="22"/>
        </w:rPr>
        <w:t>IATF</w:t>
      </w:r>
      <w:r w:rsidRPr="000632C7">
        <w:rPr>
          <w:rFonts w:ascii="Arial" w:hAnsi="Arial" w:cs="Arial"/>
          <w:sz w:val="22"/>
          <w:szCs w:val="22"/>
        </w:rPr>
        <w:t xml:space="preserve"> 16949</w:t>
      </w:r>
      <w:r w:rsidR="003A25D4" w:rsidRPr="000632C7">
        <w:rPr>
          <w:rFonts w:ascii="Arial" w:hAnsi="Arial" w:cs="Arial"/>
          <w:sz w:val="22"/>
          <w:szCs w:val="22"/>
        </w:rPr>
        <w:t>:2016</w:t>
      </w:r>
      <w:r w:rsidRPr="000632C7">
        <w:rPr>
          <w:rFonts w:ascii="Arial" w:hAnsi="Arial" w:cs="Arial"/>
          <w:sz w:val="22"/>
          <w:szCs w:val="22"/>
        </w:rPr>
        <w:t xml:space="preserve"> clause 4.</w:t>
      </w:r>
      <w:r w:rsidR="00953B11" w:rsidRPr="000632C7">
        <w:rPr>
          <w:rFonts w:ascii="Arial" w:hAnsi="Arial" w:cs="Arial"/>
          <w:sz w:val="22"/>
          <w:szCs w:val="22"/>
        </w:rPr>
        <w:t>4</w:t>
      </w:r>
      <w:r w:rsidRPr="000632C7">
        <w:rPr>
          <w:rFonts w:ascii="Arial" w:hAnsi="Arial" w:cs="Arial"/>
          <w:sz w:val="22"/>
          <w:szCs w:val="22"/>
        </w:rPr>
        <w:t xml:space="preserve">, in the blank area under “auditee process” along with the appropriate process owner and placing an “X” in the matrix indicating the clause(s) that support the noted process.  </w:t>
      </w:r>
      <w:r w:rsidR="0006725F" w:rsidRPr="000632C7">
        <w:rPr>
          <w:rFonts w:ascii="Arial" w:hAnsi="Arial" w:cs="Arial"/>
          <w:sz w:val="22"/>
          <w:szCs w:val="22"/>
          <w:lang w:val="en-GB"/>
        </w:rPr>
        <w:t>Customer-specific requirements</w:t>
      </w:r>
      <w:r w:rsidR="007F0C69" w:rsidRPr="000632C7">
        <w:rPr>
          <w:rFonts w:ascii="Arial" w:hAnsi="Arial" w:cs="Arial"/>
          <w:sz w:val="22"/>
          <w:szCs w:val="22"/>
          <w:lang w:val="en-GB"/>
        </w:rPr>
        <w:t xml:space="preserve"> (</w:t>
      </w:r>
      <w:r w:rsidR="007F0C69" w:rsidRPr="000632C7">
        <w:rPr>
          <w:rFonts w:ascii="Arial" w:hAnsi="Arial" w:cs="Arial"/>
          <w:b/>
          <w:sz w:val="22"/>
          <w:szCs w:val="22"/>
        </w:rPr>
        <w:t>CSR)</w:t>
      </w:r>
      <w:r w:rsidR="0006725F" w:rsidRPr="000632C7">
        <w:rPr>
          <w:rFonts w:ascii="Arial" w:hAnsi="Arial" w:cs="Arial"/>
          <w:sz w:val="22"/>
          <w:szCs w:val="22"/>
          <w:lang w:val="en-GB"/>
        </w:rPr>
        <w:t xml:space="preserve"> are those that are agreed to between the </w:t>
      </w:r>
      <w:r w:rsidR="008F4B70" w:rsidRPr="000632C7">
        <w:rPr>
          <w:rFonts w:ascii="Arial" w:hAnsi="Arial" w:cs="Arial"/>
          <w:sz w:val="22"/>
          <w:szCs w:val="22"/>
          <w:lang w:val="en-GB"/>
        </w:rPr>
        <w:t>organization</w:t>
      </w:r>
      <w:r w:rsidR="0006725F" w:rsidRPr="000632C7">
        <w:rPr>
          <w:rFonts w:ascii="Arial" w:hAnsi="Arial" w:cs="Arial"/>
          <w:sz w:val="22"/>
          <w:szCs w:val="22"/>
          <w:lang w:val="en-GB"/>
        </w:rPr>
        <w:t xml:space="preserve"> and the customer and</w:t>
      </w:r>
      <w:r w:rsidR="00CE7D2E" w:rsidRPr="000632C7">
        <w:rPr>
          <w:rFonts w:ascii="Arial" w:hAnsi="Arial" w:cs="Arial"/>
          <w:sz w:val="22"/>
          <w:szCs w:val="22"/>
        </w:rPr>
        <w:t xml:space="preserve"> must also be addressed in your system </w:t>
      </w:r>
      <w:r w:rsidR="00D44387" w:rsidRPr="000632C7">
        <w:rPr>
          <w:rFonts w:ascii="Arial" w:hAnsi="Arial" w:cs="Arial"/>
          <w:sz w:val="22"/>
          <w:szCs w:val="22"/>
        </w:rPr>
        <w:t>through an identified process with</w:t>
      </w:r>
      <w:r w:rsidR="00CE7D2E" w:rsidRPr="000632C7">
        <w:rPr>
          <w:rFonts w:ascii="Arial" w:hAnsi="Arial" w:cs="Arial"/>
          <w:sz w:val="22"/>
          <w:szCs w:val="22"/>
        </w:rPr>
        <w:t xml:space="preserve"> </w:t>
      </w:r>
      <w:r w:rsidR="009C6435" w:rsidRPr="000632C7">
        <w:rPr>
          <w:rFonts w:ascii="Arial" w:hAnsi="Arial" w:cs="Arial"/>
          <w:sz w:val="22"/>
          <w:szCs w:val="22"/>
        </w:rPr>
        <w:t xml:space="preserve">an </w:t>
      </w:r>
      <w:r w:rsidR="00CE7D2E" w:rsidRPr="000632C7">
        <w:rPr>
          <w:rFonts w:ascii="Arial" w:hAnsi="Arial" w:cs="Arial"/>
          <w:sz w:val="22"/>
          <w:szCs w:val="22"/>
        </w:rPr>
        <w:t xml:space="preserve">assigned owner. </w:t>
      </w:r>
      <w:r w:rsidR="00451ED6" w:rsidRPr="000632C7">
        <w:rPr>
          <w:rFonts w:ascii="Arial" w:hAnsi="Arial" w:cs="Arial"/>
          <w:sz w:val="22"/>
          <w:szCs w:val="22"/>
        </w:rPr>
        <w:t>SRI requests that this co</w:t>
      </w:r>
      <w:r w:rsidRPr="000632C7">
        <w:rPr>
          <w:rFonts w:ascii="Arial" w:hAnsi="Arial" w:cs="Arial"/>
          <w:sz w:val="22"/>
          <w:szCs w:val="22"/>
        </w:rPr>
        <w:t>mpleted matrix</w:t>
      </w:r>
      <w:r w:rsidR="00FF19D6" w:rsidRPr="000632C7">
        <w:rPr>
          <w:rFonts w:ascii="Arial" w:hAnsi="Arial" w:cs="Arial"/>
          <w:sz w:val="22"/>
          <w:szCs w:val="22"/>
        </w:rPr>
        <w:t xml:space="preserve"> be</w:t>
      </w:r>
      <w:r w:rsidRPr="000632C7">
        <w:rPr>
          <w:rFonts w:ascii="Arial" w:hAnsi="Arial" w:cs="Arial"/>
          <w:sz w:val="22"/>
          <w:szCs w:val="22"/>
        </w:rPr>
        <w:t xml:space="preserve"> submitted as part of the </w:t>
      </w:r>
      <w:r w:rsidR="003A25D4" w:rsidRPr="000632C7">
        <w:rPr>
          <w:rFonts w:ascii="Arial" w:hAnsi="Arial" w:cs="Arial"/>
          <w:sz w:val="22"/>
          <w:szCs w:val="22"/>
        </w:rPr>
        <w:t>IATF</w:t>
      </w:r>
      <w:r w:rsidRPr="000632C7">
        <w:rPr>
          <w:rFonts w:ascii="Arial" w:hAnsi="Arial" w:cs="Arial"/>
          <w:sz w:val="22"/>
          <w:szCs w:val="22"/>
        </w:rPr>
        <w:t xml:space="preserve"> 16949</w:t>
      </w:r>
      <w:r w:rsidR="003A25D4" w:rsidRPr="000632C7">
        <w:rPr>
          <w:rFonts w:ascii="Arial" w:hAnsi="Arial" w:cs="Arial"/>
          <w:sz w:val="22"/>
          <w:szCs w:val="22"/>
        </w:rPr>
        <w:t>:2016</w:t>
      </w:r>
      <w:r w:rsidRPr="000632C7">
        <w:rPr>
          <w:rFonts w:ascii="Arial" w:hAnsi="Arial" w:cs="Arial"/>
          <w:sz w:val="22"/>
          <w:szCs w:val="22"/>
        </w:rPr>
        <w:t xml:space="preserve"> Organization Information, R20.102</w:t>
      </w:r>
      <w:r w:rsidR="00451ED6" w:rsidRPr="000632C7">
        <w:rPr>
          <w:rFonts w:ascii="Arial" w:hAnsi="Arial" w:cs="Arial"/>
          <w:sz w:val="22"/>
          <w:szCs w:val="22"/>
        </w:rPr>
        <w:t xml:space="preserve"> and/or R20.102S</w:t>
      </w:r>
      <w:r w:rsidRPr="000632C7">
        <w:rPr>
          <w:rFonts w:ascii="Arial" w:hAnsi="Arial" w:cs="Arial"/>
          <w:sz w:val="22"/>
          <w:szCs w:val="22"/>
        </w:rPr>
        <w:t>, prior to the audit</w:t>
      </w:r>
      <w:r w:rsidR="00451ED6" w:rsidRPr="000632C7">
        <w:rPr>
          <w:rFonts w:ascii="Arial" w:hAnsi="Arial" w:cs="Arial"/>
          <w:sz w:val="22"/>
          <w:szCs w:val="22"/>
        </w:rPr>
        <w:t>.</w:t>
      </w:r>
      <w:r w:rsidRPr="000632C7">
        <w:rPr>
          <w:rFonts w:ascii="Arial" w:hAnsi="Arial" w:cs="Arial"/>
          <w:sz w:val="22"/>
          <w:szCs w:val="22"/>
        </w:rPr>
        <w:t xml:space="preserve"> </w:t>
      </w:r>
    </w:p>
    <w:p w14:paraId="24DB515C" w14:textId="77777777" w:rsidR="00626D90" w:rsidRPr="000632C7" w:rsidRDefault="00626D90">
      <w:pPr>
        <w:spacing w:line="215" w:lineRule="auto"/>
        <w:rPr>
          <w:rFonts w:ascii="Arial" w:hAnsi="Arial" w:cs="Arial"/>
          <w:sz w:val="22"/>
          <w:szCs w:val="22"/>
        </w:rPr>
      </w:pPr>
    </w:p>
    <w:p w14:paraId="0CCD0F97" w14:textId="7986ED99" w:rsidR="00F4796C" w:rsidRPr="000632C7" w:rsidRDefault="002F72C6">
      <w:pPr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 xml:space="preserve">In addition, remote support </w:t>
      </w:r>
      <w:r w:rsidR="00451ED6" w:rsidRPr="000632C7">
        <w:rPr>
          <w:rFonts w:ascii="Arial" w:hAnsi="Arial" w:cs="Arial"/>
          <w:sz w:val="22"/>
          <w:szCs w:val="22"/>
        </w:rPr>
        <w:t>location</w:t>
      </w:r>
      <w:r w:rsidR="00626D90" w:rsidRPr="000632C7">
        <w:rPr>
          <w:rFonts w:ascii="Arial" w:hAnsi="Arial" w:cs="Arial"/>
          <w:sz w:val="22"/>
          <w:szCs w:val="22"/>
        </w:rPr>
        <w:t xml:space="preserve"> (RS</w:t>
      </w:r>
      <w:r w:rsidR="00FF19D6" w:rsidRPr="000632C7">
        <w:rPr>
          <w:rFonts w:ascii="Arial" w:hAnsi="Arial" w:cs="Arial"/>
          <w:sz w:val="22"/>
          <w:szCs w:val="22"/>
        </w:rPr>
        <w:t>L</w:t>
      </w:r>
      <w:r w:rsidR="00626D90" w:rsidRPr="000632C7">
        <w:rPr>
          <w:rFonts w:ascii="Arial" w:hAnsi="Arial" w:cs="Arial"/>
          <w:sz w:val="22"/>
          <w:szCs w:val="22"/>
        </w:rPr>
        <w:t>)</w:t>
      </w:r>
      <w:r w:rsidRPr="000632C7">
        <w:rPr>
          <w:rFonts w:ascii="Arial" w:hAnsi="Arial" w:cs="Arial"/>
          <w:sz w:val="22"/>
          <w:szCs w:val="22"/>
        </w:rPr>
        <w:t xml:space="preserve"> activities m</w:t>
      </w:r>
      <w:r w:rsidR="0079321A" w:rsidRPr="000632C7">
        <w:rPr>
          <w:rFonts w:ascii="Arial" w:hAnsi="Arial" w:cs="Arial"/>
          <w:sz w:val="22"/>
          <w:szCs w:val="22"/>
        </w:rPr>
        <w:t xml:space="preserve">ust be identified.  </w:t>
      </w:r>
      <w:r w:rsidR="00626D90" w:rsidRPr="000632C7">
        <w:rPr>
          <w:rFonts w:ascii="Arial" w:hAnsi="Arial" w:cs="Arial"/>
          <w:sz w:val="22"/>
          <w:szCs w:val="22"/>
        </w:rPr>
        <w:t>If you have more than one RS</w:t>
      </w:r>
      <w:r w:rsidR="00451ED6" w:rsidRPr="000632C7">
        <w:rPr>
          <w:rFonts w:ascii="Arial" w:hAnsi="Arial" w:cs="Arial"/>
          <w:sz w:val="22"/>
          <w:szCs w:val="22"/>
        </w:rPr>
        <w:t>L</w:t>
      </w:r>
      <w:r w:rsidR="00626D90" w:rsidRPr="000632C7">
        <w:rPr>
          <w:rFonts w:ascii="Arial" w:hAnsi="Arial" w:cs="Arial"/>
          <w:sz w:val="22"/>
          <w:szCs w:val="22"/>
        </w:rPr>
        <w:t xml:space="preserve">, </w:t>
      </w:r>
      <w:r w:rsidR="00451ED6" w:rsidRPr="000632C7">
        <w:rPr>
          <w:rFonts w:ascii="Arial" w:hAnsi="Arial" w:cs="Arial"/>
          <w:sz w:val="22"/>
          <w:szCs w:val="22"/>
        </w:rPr>
        <w:t xml:space="preserve">please </w:t>
      </w:r>
      <w:r w:rsidR="00626D90" w:rsidRPr="000632C7">
        <w:rPr>
          <w:rFonts w:ascii="Arial" w:hAnsi="Arial" w:cs="Arial"/>
          <w:sz w:val="22"/>
          <w:szCs w:val="22"/>
        </w:rPr>
        <w:t xml:space="preserve">identify the activities at EACH location.  </w:t>
      </w:r>
      <w:r w:rsidR="0079321A" w:rsidRPr="000632C7">
        <w:rPr>
          <w:rFonts w:ascii="Arial" w:hAnsi="Arial" w:cs="Arial"/>
          <w:sz w:val="22"/>
          <w:szCs w:val="22"/>
        </w:rPr>
        <w:t xml:space="preserve">Per Rules </w:t>
      </w:r>
      <w:r w:rsidRPr="000632C7">
        <w:rPr>
          <w:rFonts w:ascii="Arial" w:hAnsi="Arial" w:cs="Arial"/>
          <w:sz w:val="22"/>
          <w:szCs w:val="22"/>
        </w:rPr>
        <w:t xml:space="preserve">for achieving and maintaining IATF recognition, </w:t>
      </w:r>
      <w:r w:rsidR="003A25D4" w:rsidRPr="000632C7">
        <w:rPr>
          <w:rFonts w:ascii="Arial" w:hAnsi="Arial" w:cs="Arial"/>
          <w:sz w:val="22"/>
          <w:szCs w:val="22"/>
        </w:rPr>
        <w:t>5</w:t>
      </w:r>
      <w:r w:rsidR="003A25D4" w:rsidRPr="000632C7">
        <w:rPr>
          <w:rFonts w:ascii="Arial" w:hAnsi="Arial" w:cs="Arial"/>
          <w:sz w:val="22"/>
          <w:szCs w:val="22"/>
          <w:vertAlign w:val="superscript"/>
        </w:rPr>
        <w:t>th</w:t>
      </w:r>
      <w:r w:rsidR="003A25D4" w:rsidRPr="000632C7">
        <w:rPr>
          <w:rFonts w:ascii="Arial" w:hAnsi="Arial" w:cs="Arial"/>
          <w:sz w:val="22"/>
          <w:szCs w:val="22"/>
        </w:rPr>
        <w:t xml:space="preserve"> </w:t>
      </w:r>
      <w:r w:rsidRPr="000632C7">
        <w:rPr>
          <w:rFonts w:ascii="Arial" w:hAnsi="Arial" w:cs="Arial"/>
          <w:sz w:val="22"/>
          <w:szCs w:val="22"/>
        </w:rPr>
        <w:t>edition (section</w:t>
      </w:r>
      <w:r w:rsidR="008F4B70" w:rsidRPr="000632C7">
        <w:rPr>
          <w:rFonts w:ascii="Arial" w:hAnsi="Arial" w:cs="Arial"/>
          <w:sz w:val="22"/>
          <w:szCs w:val="22"/>
        </w:rPr>
        <w:t>s 5.5 and</w:t>
      </w:r>
      <w:r w:rsidRPr="000632C7">
        <w:rPr>
          <w:rFonts w:ascii="Arial" w:hAnsi="Arial" w:cs="Arial"/>
          <w:sz w:val="22"/>
          <w:szCs w:val="22"/>
        </w:rPr>
        <w:t xml:space="preserve"> 5.13.i.)</w:t>
      </w:r>
      <w:r w:rsidR="008D5387" w:rsidRPr="000632C7">
        <w:rPr>
          <w:rFonts w:ascii="Arial" w:hAnsi="Arial" w:cs="Arial"/>
          <w:sz w:val="22"/>
          <w:szCs w:val="22"/>
        </w:rPr>
        <w:t>,</w:t>
      </w:r>
      <w:r w:rsidRPr="000632C7">
        <w:rPr>
          <w:rFonts w:ascii="Arial" w:hAnsi="Arial" w:cs="Arial"/>
          <w:sz w:val="22"/>
          <w:szCs w:val="22"/>
        </w:rPr>
        <w:t xml:space="preserve"> only IATF titles may be </w:t>
      </w:r>
      <w:r w:rsidR="00626D90" w:rsidRPr="000632C7">
        <w:rPr>
          <w:rFonts w:ascii="Arial" w:hAnsi="Arial" w:cs="Arial"/>
          <w:sz w:val="22"/>
          <w:szCs w:val="22"/>
        </w:rPr>
        <w:t>used to identify Remote Support location activities</w:t>
      </w:r>
      <w:r w:rsidR="00C37D51" w:rsidRPr="000632C7">
        <w:rPr>
          <w:rFonts w:ascii="Arial" w:hAnsi="Arial" w:cs="Arial"/>
          <w:sz w:val="22"/>
          <w:szCs w:val="22"/>
        </w:rPr>
        <w:t>.  Refer to T</w:t>
      </w:r>
      <w:r w:rsidRPr="000632C7">
        <w:rPr>
          <w:rFonts w:ascii="Arial" w:hAnsi="Arial" w:cs="Arial"/>
          <w:sz w:val="22"/>
          <w:szCs w:val="22"/>
        </w:rPr>
        <w:t>able</w:t>
      </w:r>
      <w:r w:rsidR="00C37D51" w:rsidRPr="000632C7">
        <w:rPr>
          <w:rFonts w:ascii="Arial" w:hAnsi="Arial" w:cs="Arial"/>
          <w:sz w:val="22"/>
          <w:szCs w:val="22"/>
        </w:rPr>
        <w:t xml:space="preserve"> 1</w:t>
      </w:r>
      <w:r w:rsidRPr="000632C7">
        <w:rPr>
          <w:rFonts w:ascii="Arial" w:hAnsi="Arial" w:cs="Arial"/>
          <w:sz w:val="22"/>
          <w:szCs w:val="22"/>
        </w:rPr>
        <w:t xml:space="preserve"> for approved titles.  </w:t>
      </w:r>
    </w:p>
    <w:p w14:paraId="31DBCD2D" w14:textId="77777777" w:rsidR="00F4796C" w:rsidRPr="000632C7" w:rsidRDefault="00F4796C">
      <w:pPr>
        <w:spacing w:line="215" w:lineRule="auto"/>
        <w:rPr>
          <w:rFonts w:ascii="Arial" w:hAnsi="Arial" w:cs="Arial"/>
          <w:sz w:val="22"/>
          <w:szCs w:val="22"/>
        </w:rPr>
      </w:pPr>
    </w:p>
    <w:p w14:paraId="585B0F76" w14:textId="77777777" w:rsidR="002F72C6" w:rsidRPr="000632C7" w:rsidRDefault="00C37D51" w:rsidP="002F72C6">
      <w:pPr>
        <w:numPr>
          <w:ilvl w:val="12"/>
          <w:numId w:val="0"/>
        </w:numPr>
        <w:tabs>
          <w:tab w:val="left" w:pos="-36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2"/>
          <w:szCs w:val="22"/>
        </w:rPr>
      </w:pPr>
      <w:r w:rsidRPr="000632C7">
        <w:rPr>
          <w:rFonts w:ascii="Arial" w:hAnsi="Arial" w:cs="Arial"/>
          <w:b/>
          <w:sz w:val="22"/>
          <w:szCs w:val="22"/>
        </w:rPr>
        <w:t xml:space="preserve">Table 1:  </w:t>
      </w:r>
      <w:r w:rsidR="002F72C6" w:rsidRPr="000632C7">
        <w:rPr>
          <w:rFonts w:ascii="Arial" w:hAnsi="Arial" w:cs="Arial"/>
          <w:b/>
          <w:sz w:val="22"/>
          <w:szCs w:val="22"/>
        </w:rPr>
        <w:t>IATF Approved Remote Support Location (RSL) Titles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00" w:type="dxa"/>
          <w:bottom w:w="43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2633"/>
        <w:gridCol w:w="2047"/>
        <w:gridCol w:w="3330"/>
        <w:gridCol w:w="2160"/>
        <w:gridCol w:w="2250"/>
      </w:tblGrid>
      <w:tr w:rsidR="00D61B4D" w:rsidRPr="000632C7" w14:paraId="5FB93ED3" w14:textId="77777777" w:rsidTr="001A4D42">
        <w:trPr>
          <w:cantSplit/>
          <w:tblHeader/>
        </w:trPr>
        <w:tc>
          <w:tcPr>
            <w:tcW w:w="2260" w:type="dxa"/>
          </w:tcPr>
          <w:p w14:paraId="386D1316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Aftersales</w:t>
            </w:r>
          </w:p>
          <w:p w14:paraId="4B81F813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Calibration</w:t>
            </w:r>
          </w:p>
          <w:p w14:paraId="5416DCE0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Continuous Improvement</w:t>
            </w:r>
          </w:p>
          <w:p w14:paraId="0C244D67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Contract Review</w:t>
            </w:r>
          </w:p>
          <w:p w14:paraId="67BA1B98" w14:textId="77777777" w:rsidR="00D61B4D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Customer Service Distribution</w:t>
            </w:r>
          </w:p>
        </w:tc>
        <w:tc>
          <w:tcPr>
            <w:tcW w:w="2633" w:type="dxa"/>
          </w:tcPr>
          <w:p w14:paraId="69C17261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Engineering</w:t>
            </w:r>
          </w:p>
          <w:p w14:paraId="3D4DDD1D" w14:textId="77777777" w:rsidR="00D61B4D" w:rsidRPr="000632C7" w:rsidRDefault="00D61B4D" w:rsidP="006D31E3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Facilities Management</w:t>
            </w:r>
          </w:p>
          <w:p w14:paraId="6F286E42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 xml:space="preserve">Finance </w:t>
            </w:r>
          </w:p>
          <w:p w14:paraId="7D1ADA2D" w14:textId="296B66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Human Resource</w:t>
            </w:r>
            <w:r w:rsidR="00317A5F" w:rsidRPr="000632C7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A30E876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Information Technologies</w:t>
            </w:r>
          </w:p>
          <w:p w14:paraId="1152B0F1" w14:textId="77777777" w:rsidR="00D61B4D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Internal Audit Management</w:t>
            </w:r>
          </w:p>
        </w:tc>
        <w:tc>
          <w:tcPr>
            <w:tcW w:w="2047" w:type="dxa"/>
          </w:tcPr>
          <w:p w14:paraId="2C5AB843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</w:p>
          <w:p w14:paraId="2F5BAA59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 xml:space="preserve">Logistics </w:t>
            </w:r>
          </w:p>
          <w:p w14:paraId="6AA2E129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Maintenance</w:t>
            </w:r>
          </w:p>
          <w:p w14:paraId="05A4D104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Management Review</w:t>
            </w:r>
          </w:p>
          <w:p w14:paraId="1EF3483E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 xml:space="preserve">Marketing </w:t>
            </w:r>
          </w:p>
          <w:p w14:paraId="7627386E" w14:textId="77777777" w:rsidR="00D61B4D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Packaging</w:t>
            </w:r>
          </w:p>
        </w:tc>
        <w:tc>
          <w:tcPr>
            <w:tcW w:w="3330" w:type="dxa"/>
            <w:vAlign w:val="center"/>
          </w:tcPr>
          <w:p w14:paraId="59ACBFDB" w14:textId="77777777" w:rsidR="00D61B4D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Policy Making</w:t>
            </w:r>
          </w:p>
          <w:p w14:paraId="534923FA" w14:textId="77777777" w:rsidR="00D61B4D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Process Design</w:t>
            </w:r>
          </w:p>
          <w:p w14:paraId="37F60B7B" w14:textId="77777777" w:rsidR="00D61B4D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Product Design</w:t>
            </w:r>
          </w:p>
          <w:p w14:paraId="75234978" w14:textId="77777777" w:rsidR="00D61B4D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Product</w:t>
            </w:r>
            <w:r w:rsidR="001A4D42" w:rsidRPr="000632C7">
              <w:rPr>
                <w:rFonts w:ascii="Arial" w:hAnsi="Arial" w:cs="Arial"/>
                <w:sz w:val="18"/>
                <w:szCs w:val="18"/>
              </w:rPr>
              <w:t>ion</w:t>
            </w:r>
            <w:r w:rsidRPr="000632C7">
              <w:rPr>
                <w:rFonts w:ascii="Arial" w:hAnsi="Arial" w:cs="Arial"/>
                <w:sz w:val="18"/>
                <w:szCs w:val="18"/>
              </w:rPr>
              <w:t xml:space="preserve"> Equipment Development</w:t>
            </w:r>
          </w:p>
          <w:p w14:paraId="65C66DFD" w14:textId="77777777" w:rsidR="00E52E75" w:rsidRPr="000632C7" w:rsidRDefault="00D61B4D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Purchasing</w:t>
            </w:r>
          </w:p>
          <w:p w14:paraId="0876643F" w14:textId="77777777" w:rsidR="00D61B4D" w:rsidRPr="000632C7" w:rsidRDefault="00E52E75" w:rsidP="00E52E75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Quality System Management</w:t>
            </w:r>
          </w:p>
        </w:tc>
        <w:tc>
          <w:tcPr>
            <w:tcW w:w="2160" w:type="dxa"/>
          </w:tcPr>
          <w:p w14:paraId="40F0767D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R &amp; D</w:t>
            </w:r>
          </w:p>
          <w:p w14:paraId="63FE7CB0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Repair</w:t>
            </w:r>
          </w:p>
          <w:p w14:paraId="35025FA1" w14:textId="77777777" w:rsidR="00D61B4D" w:rsidRPr="000632C7" w:rsidRDefault="00D61B4D" w:rsidP="009C13A6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Sales</w:t>
            </w:r>
          </w:p>
          <w:p w14:paraId="371B6859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Sequencing</w:t>
            </w:r>
            <w:r w:rsidRPr="000632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17EF566" w14:textId="77777777" w:rsidR="00D416E1" w:rsidRPr="000632C7" w:rsidRDefault="00D416E1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Servicing</w:t>
            </w:r>
          </w:p>
          <w:p w14:paraId="6E992670" w14:textId="77777777" w:rsidR="00D416E1" w:rsidRPr="000632C7" w:rsidRDefault="00D61B4D" w:rsidP="00D416E1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Strategic Planning</w:t>
            </w:r>
          </w:p>
        </w:tc>
        <w:tc>
          <w:tcPr>
            <w:tcW w:w="2250" w:type="dxa"/>
          </w:tcPr>
          <w:p w14:paraId="04649578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Supplier Management Testing</w:t>
            </w:r>
          </w:p>
          <w:p w14:paraId="21C6DCF6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  <w:p w14:paraId="65177DF7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Warehousing</w:t>
            </w:r>
          </w:p>
          <w:p w14:paraId="51485A33" w14:textId="77777777" w:rsidR="00D61B4D" w:rsidRPr="000632C7" w:rsidRDefault="00D61B4D" w:rsidP="00D61B4D">
            <w:pPr>
              <w:numPr>
                <w:ilvl w:val="12"/>
                <w:numId w:val="0"/>
              </w:numPr>
              <w:tabs>
                <w:tab w:val="left" w:pos="-36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2C7">
              <w:rPr>
                <w:rFonts w:ascii="Arial" w:hAnsi="Arial" w:cs="Arial"/>
                <w:bCs/>
                <w:sz w:val="18"/>
                <w:szCs w:val="18"/>
              </w:rPr>
              <w:t>Warranty Management</w:t>
            </w:r>
          </w:p>
        </w:tc>
      </w:tr>
    </w:tbl>
    <w:p w14:paraId="60AC1EDC" w14:textId="77777777" w:rsidR="00F4796C" w:rsidRPr="000632C7" w:rsidRDefault="00F4796C">
      <w:pPr>
        <w:spacing w:line="215" w:lineRule="auto"/>
        <w:rPr>
          <w:rFonts w:ascii="Arial" w:hAnsi="Arial" w:cs="Arial"/>
          <w:sz w:val="22"/>
          <w:szCs w:val="22"/>
        </w:rPr>
      </w:pPr>
    </w:p>
    <w:p w14:paraId="4628C194" w14:textId="77777777" w:rsidR="00626D90" w:rsidRPr="000632C7" w:rsidRDefault="00626D90">
      <w:pPr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 xml:space="preserve">There is no guidance available regarding what activities belong under a specific title.  </w:t>
      </w:r>
      <w:r w:rsidR="00D44387" w:rsidRPr="000632C7">
        <w:rPr>
          <w:rFonts w:ascii="Arial" w:hAnsi="Arial" w:cs="Arial"/>
          <w:sz w:val="22"/>
          <w:szCs w:val="22"/>
        </w:rPr>
        <w:t xml:space="preserve">Client </w:t>
      </w:r>
      <w:r w:rsidRPr="000632C7">
        <w:rPr>
          <w:rFonts w:ascii="Arial" w:hAnsi="Arial" w:cs="Arial"/>
          <w:sz w:val="22"/>
          <w:szCs w:val="22"/>
        </w:rPr>
        <w:t>must decide</w:t>
      </w:r>
      <w:r w:rsidR="009C13A6" w:rsidRPr="000632C7">
        <w:rPr>
          <w:rFonts w:ascii="Arial" w:hAnsi="Arial" w:cs="Arial"/>
          <w:sz w:val="22"/>
          <w:szCs w:val="22"/>
        </w:rPr>
        <w:t xml:space="preserve"> and has two options:</w:t>
      </w:r>
    </w:p>
    <w:p w14:paraId="24971492" w14:textId="77777777" w:rsidR="00B722C7" w:rsidRPr="000632C7" w:rsidRDefault="00626D90" w:rsidP="00B722C7">
      <w:pPr>
        <w:numPr>
          <w:ilvl w:val="0"/>
          <w:numId w:val="1"/>
        </w:numPr>
        <w:tabs>
          <w:tab w:val="left" w:pos="360"/>
        </w:tabs>
        <w:spacing w:line="215" w:lineRule="auto"/>
        <w:ind w:left="360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b/>
          <w:sz w:val="22"/>
          <w:szCs w:val="22"/>
        </w:rPr>
        <w:t>Option one</w:t>
      </w:r>
      <w:r w:rsidRPr="000632C7">
        <w:rPr>
          <w:rFonts w:ascii="Arial" w:hAnsi="Arial" w:cs="Arial"/>
          <w:sz w:val="22"/>
          <w:szCs w:val="22"/>
        </w:rPr>
        <w:t xml:space="preserve">-use the titles in table </w:t>
      </w:r>
      <w:r w:rsidR="00C37D51" w:rsidRPr="000632C7">
        <w:rPr>
          <w:rFonts w:ascii="Arial" w:hAnsi="Arial" w:cs="Arial"/>
          <w:sz w:val="22"/>
          <w:szCs w:val="22"/>
        </w:rPr>
        <w:t xml:space="preserve">1, </w:t>
      </w:r>
      <w:r w:rsidR="009C13A6" w:rsidRPr="000632C7">
        <w:rPr>
          <w:rFonts w:ascii="Arial" w:hAnsi="Arial" w:cs="Arial"/>
          <w:sz w:val="22"/>
          <w:szCs w:val="22"/>
        </w:rPr>
        <w:t>above</w:t>
      </w:r>
      <w:r w:rsidR="00C37D51" w:rsidRPr="000632C7">
        <w:rPr>
          <w:rFonts w:ascii="Arial" w:hAnsi="Arial" w:cs="Arial"/>
          <w:sz w:val="22"/>
          <w:szCs w:val="22"/>
        </w:rPr>
        <w:t>,</w:t>
      </w:r>
      <w:r w:rsidRPr="000632C7">
        <w:rPr>
          <w:rFonts w:ascii="Arial" w:hAnsi="Arial" w:cs="Arial"/>
          <w:sz w:val="22"/>
          <w:szCs w:val="22"/>
        </w:rPr>
        <w:t xml:space="preserve"> as a stand-alone description.  Under this option, the IATF title will appear on the certificate.</w:t>
      </w:r>
    </w:p>
    <w:p w14:paraId="52FCFBA8" w14:textId="77777777" w:rsidR="00B722C7" w:rsidRPr="000632C7" w:rsidRDefault="00626D90" w:rsidP="00B722C7">
      <w:pPr>
        <w:numPr>
          <w:ilvl w:val="0"/>
          <w:numId w:val="1"/>
        </w:numPr>
        <w:tabs>
          <w:tab w:val="left" w:pos="360"/>
        </w:tabs>
        <w:spacing w:line="215" w:lineRule="auto"/>
        <w:ind w:left="360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b/>
          <w:sz w:val="22"/>
          <w:szCs w:val="22"/>
        </w:rPr>
        <w:t>Option two</w:t>
      </w:r>
      <w:r w:rsidRPr="000632C7">
        <w:rPr>
          <w:rFonts w:ascii="Arial" w:hAnsi="Arial" w:cs="Arial"/>
          <w:sz w:val="22"/>
          <w:szCs w:val="22"/>
        </w:rPr>
        <w:t xml:space="preserve">-use the titles in table </w:t>
      </w:r>
      <w:r w:rsidR="00C37D51" w:rsidRPr="000632C7">
        <w:rPr>
          <w:rFonts w:ascii="Arial" w:hAnsi="Arial" w:cs="Arial"/>
          <w:sz w:val="22"/>
          <w:szCs w:val="22"/>
        </w:rPr>
        <w:t xml:space="preserve">1, </w:t>
      </w:r>
      <w:r w:rsidR="009C13A6" w:rsidRPr="000632C7">
        <w:rPr>
          <w:rFonts w:ascii="Arial" w:hAnsi="Arial" w:cs="Arial"/>
          <w:sz w:val="22"/>
          <w:szCs w:val="22"/>
        </w:rPr>
        <w:t>above</w:t>
      </w:r>
      <w:r w:rsidR="00C37D51" w:rsidRPr="000632C7">
        <w:rPr>
          <w:rFonts w:ascii="Arial" w:hAnsi="Arial" w:cs="Arial"/>
          <w:sz w:val="22"/>
          <w:szCs w:val="22"/>
        </w:rPr>
        <w:t>,</w:t>
      </w:r>
      <w:r w:rsidRPr="000632C7">
        <w:rPr>
          <w:rFonts w:ascii="Arial" w:hAnsi="Arial" w:cs="Arial"/>
          <w:sz w:val="22"/>
          <w:szCs w:val="22"/>
        </w:rPr>
        <w:t xml:space="preserve"> in conjunction with your current titles.  For current registrants, this may help avoid confusion within your organization.  </w:t>
      </w:r>
      <w:r w:rsidRPr="000632C7">
        <w:rPr>
          <w:rFonts w:ascii="Arial" w:hAnsi="Arial" w:cs="Arial"/>
          <w:sz w:val="22"/>
          <w:szCs w:val="22"/>
          <w:u w:val="single"/>
        </w:rPr>
        <w:t>Note</w:t>
      </w:r>
      <w:r w:rsidRPr="000632C7">
        <w:rPr>
          <w:rFonts w:ascii="Arial" w:hAnsi="Arial" w:cs="Arial"/>
          <w:sz w:val="22"/>
          <w:szCs w:val="22"/>
        </w:rPr>
        <w:t>:  Under this option, only the IATF title will appear on the certificate.</w:t>
      </w:r>
      <w:r w:rsidR="00953B11" w:rsidRPr="000632C7">
        <w:rPr>
          <w:rFonts w:ascii="Arial" w:hAnsi="Arial" w:cs="Arial"/>
          <w:sz w:val="22"/>
          <w:szCs w:val="22"/>
        </w:rPr>
        <w:t xml:space="preserve">  </w:t>
      </w:r>
    </w:p>
    <w:p w14:paraId="4E4F34F8" w14:textId="77777777" w:rsidR="00F832E2" w:rsidRPr="000632C7" w:rsidRDefault="00F832E2" w:rsidP="00F832E2">
      <w:pPr>
        <w:tabs>
          <w:tab w:val="left" w:pos="360"/>
        </w:tabs>
        <w:spacing w:line="215" w:lineRule="auto"/>
        <w:rPr>
          <w:rFonts w:ascii="Arial" w:hAnsi="Arial" w:cs="Arial"/>
          <w:b/>
          <w:sz w:val="22"/>
          <w:szCs w:val="22"/>
        </w:rPr>
      </w:pPr>
      <w:r w:rsidRPr="000632C7">
        <w:rPr>
          <w:rFonts w:ascii="Arial" w:hAnsi="Arial" w:cs="Arial"/>
          <w:b/>
          <w:sz w:val="22"/>
          <w:szCs w:val="22"/>
        </w:rPr>
        <w:t>Example: Option Two</w:t>
      </w:r>
    </w:p>
    <w:p w14:paraId="4FAFFF3C" w14:textId="77777777" w:rsidR="0095212E" w:rsidRPr="000632C7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b/>
          <w:sz w:val="22"/>
          <w:szCs w:val="22"/>
        </w:rPr>
        <w:sectPr w:rsidR="0095212E" w:rsidRPr="000632C7" w:rsidSect="009E2992">
          <w:footerReference w:type="default" r:id="rId9"/>
          <w:type w:val="continuous"/>
          <w:pgSz w:w="15840" w:h="12240" w:orient="landscape" w:code="1"/>
          <w:pgMar w:top="720" w:right="547" w:bottom="360" w:left="547" w:header="720" w:footer="432" w:gutter="0"/>
          <w:cols w:space="720"/>
        </w:sectPr>
      </w:pPr>
    </w:p>
    <w:p w14:paraId="2DDF8547" w14:textId="77777777" w:rsidR="00F832E2" w:rsidRPr="000632C7" w:rsidRDefault="00F832E2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b/>
          <w:sz w:val="22"/>
          <w:szCs w:val="22"/>
        </w:rPr>
      </w:pPr>
      <w:r w:rsidRPr="000632C7">
        <w:rPr>
          <w:rFonts w:ascii="Arial" w:hAnsi="Arial" w:cs="Arial"/>
          <w:b/>
          <w:sz w:val="22"/>
          <w:szCs w:val="22"/>
        </w:rPr>
        <w:t>Current Title</w:t>
      </w:r>
    </w:p>
    <w:p w14:paraId="7308BE85" w14:textId="77777777" w:rsidR="00F832E2" w:rsidRPr="000632C7" w:rsidRDefault="00F832E2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>Outside Processing</w:t>
      </w:r>
    </w:p>
    <w:p w14:paraId="3181EA54" w14:textId="77777777" w:rsidR="00F832E2" w:rsidRPr="000632C7" w:rsidRDefault="00F832E2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>Quality Investigation Process</w:t>
      </w:r>
    </w:p>
    <w:p w14:paraId="600775A6" w14:textId="77777777" w:rsidR="0095212E" w:rsidRPr="000632C7" w:rsidRDefault="0095212E" w:rsidP="00570C82">
      <w:pPr>
        <w:tabs>
          <w:tab w:val="left" w:pos="1440"/>
        </w:tabs>
        <w:spacing w:line="215" w:lineRule="auto"/>
        <w:ind w:left="1440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>Raw Material Purchasing</w:t>
      </w:r>
    </w:p>
    <w:p w14:paraId="1939590B" w14:textId="77777777" w:rsidR="0095212E" w:rsidRPr="000632C7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</w:p>
    <w:p w14:paraId="4819B883" w14:textId="77777777" w:rsidR="0095212E" w:rsidRPr="000632C7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b/>
          <w:sz w:val="22"/>
          <w:szCs w:val="22"/>
        </w:rPr>
      </w:pPr>
      <w:r w:rsidRPr="000632C7">
        <w:rPr>
          <w:rFonts w:ascii="Arial" w:hAnsi="Arial" w:cs="Arial"/>
          <w:b/>
          <w:sz w:val="22"/>
          <w:szCs w:val="22"/>
        </w:rPr>
        <w:t>New Title = IATF Title (Current title)</w:t>
      </w:r>
    </w:p>
    <w:p w14:paraId="1DC8584D" w14:textId="77777777" w:rsidR="0095212E" w:rsidRPr="000632C7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 xml:space="preserve">Supplier </w:t>
      </w:r>
      <w:r w:rsidR="00011964" w:rsidRPr="000632C7">
        <w:rPr>
          <w:rFonts w:ascii="Arial" w:hAnsi="Arial" w:cs="Arial"/>
          <w:sz w:val="22"/>
          <w:szCs w:val="22"/>
        </w:rPr>
        <w:t>Management</w:t>
      </w:r>
      <w:r w:rsidRPr="000632C7">
        <w:rPr>
          <w:rFonts w:ascii="Arial" w:hAnsi="Arial" w:cs="Arial"/>
          <w:sz w:val="22"/>
          <w:szCs w:val="22"/>
        </w:rPr>
        <w:t xml:space="preserve"> (Outside Processing)</w:t>
      </w:r>
    </w:p>
    <w:p w14:paraId="29F04C3A" w14:textId="77777777" w:rsidR="00F832E2" w:rsidRPr="000632C7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>W</w:t>
      </w:r>
      <w:r w:rsidR="00F832E2" w:rsidRPr="000632C7">
        <w:rPr>
          <w:rFonts w:ascii="Arial" w:hAnsi="Arial" w:cs="Arial"/>
          <w:sz w:val="22"/>
          <w:szCs w:val="22"/>
        </w:rPr>
        <w:t xml:space="preserve">arranty </w:t>
      </w:r>
      <w:r w:rsidR="00011964" w:rsidRPr="000632C7">
        <w:rPr>
          <w:rFonts w:ascii="Arial" w:hAnsi="Arial" w:cs="Arial"/>
          <w:sz w:val="22"/>
          <w:szCs w:val="22"/>
        </w:rPr>
        <w:t>Management</w:t>
      </w:r>
      <w:r w:rsidR="00F832E2" w:rsidRPr="000632C7">
        <w:rPr>
          <w:rFonts w:ascii="Arial" w:hAnsi="Arial" w:cs="Arial"/>
          <w:sz w:val="22"/>
          <w:szCs w:val="22"/>
        </w:rPr>
        <w:t xml:space="preserve"> (Quality Investigation Process)</w:t>
      </w:r>
    </w:p>
    <w:p w14:paraId="02A92723" w14:textId="77777777" w:rsidR="00F832E2" w:rsidRPr="000632C7" w:rsidRDefault="00011964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>Purchasing</w:t>
      </w:r>
      <w:r w:rsidR="00F832E2" w:rsidRPr="000632C7">
        <w:rPr>
          <w:rFonts w:ascii="Arial" w:hAnsi="Arial" w:cs="Arial"/>
          <w:sz w:val="22"/>
          <w:szCs w:val="22"/>
        </w:rPr>
        <w:t xml:space="preserve"> (Raw Material Purchasing)</w:t>
      </w:r>
    </w:p>
    <w:p w14:paraId="2E4F29EE" w14:textId="77777777" w:rsidR="0095212E" w:rsidRPr="000632C7" w:rsidRDefault="0095212E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  <w:sectPr w:rsidR="0095212E" w:rsidRPr="000632C7" w:rsidSect="0095212E">
          <w:type w:val="continuous"/>
          <w:pgSz w:w="15840" w:h="12240" w:orient="landscape" w:code="1"/>
          <w:pgMar w:top="720" w:right="547" w:bottom="360" w:left="547" w:header="720" w:footer="432" w:gutter="0"/>
          <w:cols w:num="2" w:space="720"/>
        </w:sectPr>
      </w:pPr>
    </w:p>
    <w:p w14:paraId="2E085C7E" w14:textId="1846B07C" w:rsidR="00953B11" w:rsidRPr="000632C7" w:rsidRDefault="00953B11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>Where more than one IATF Approved Remote Support Location (RSL) Title is rolled into your support process title, identify all the IATF Approved Remote Support Location (RSL) Titles.  Example:  People Services (Human Resource</w:t>
      </w:r>
      <w:r w:rsidR="00317A5F" w:rsidRPr="000632C7">
        <w:rPr>
          <w:rFonts w:ascii="Arial" w:hAnsi="Arial" w:cs="Arial"/>
          <w:sz w:val="22"/>
          <w:szCs w:val="22"/>
        </w:rPr>
        <w:t>s</w:t>
      </w:r>
      <w:r w:rsidRPr="000632C7">
        <w:rPr>
          <w:rFonts w:ascii="Arial" w:hAnsi="Arial" w:cs="Arial"/>
          <w:sz w:val="22"/>
          <w:szCs w:val="22"/>
        </w:rPr>
        <w:t xml:space="preserve"> – Policy Making – Strategic Planning) or Quality (Quality System Management – Internal Audit Management – Continuous Improvement – Testing).  </w:t>
      </w:r>
    </w:p>
    <w:p w14:paraId="11D10DC4" w14:textId="77777777" w:rsidR="00953B11" w:rsidRPr="000632C7" w:rsidRDefault="00953B11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</w:p>
    <w:p w14:paraId="1C09D054" w14:textId="77777777" w:rsidR="00F832E2" w:rsidRPr="000632C7" w:rsidRDefault="0045766A" w:rsidP="00F832E2">
      <w:pPr>
        <w:tabs>
          <w:tab w:val="left" w:pos="360"/>
        </w:tabs>
        <w:spacing w:line="215" w:lineRule="auto"/>
        <w:rPr>
          <w:rFonts w:ascii="Arial" w:hAnsi="Arial" w:cs="Arial"/>
          <w:sz w:val="22"/>
          <w:szCs w:val="22"/>
        </w:rPr>
      </w:pPr>
      <w:r w:rsidRPr="000632C7">
        <w:rPr>
          <w:rFonts w:ascii="Arial" w:hAnsi="Arial" w:cs="Arial"/>
          <w:sz w:val="22"/>
          <w:szCs w:val="22"/>
        </w:rPr>
        <w:t>If applicable</w:t>
      </w:r>
      <w:r w:rsidR="00410313" w:rsidRPr="000632C7">
        <w:rPr>
          <w:rFonts w:ascii="Arial" w:hAnsi="Arial" w:cs="Arial"/>
          <w:sz w:val="22"/>
          <w:szCs w:val="22"/>
        </w:rPr>
        <w:t xml:space="preserve">, single manufacturing site with extended manufacturing site(s) must be identified.  If you have more than one, identify EACH location.  </w:t>
      </w:r>
      <w:r w:rsidR="00DA0D28" w:rsidRPr="000632C7">
        <w:rPr>
          <w:rFonts w:ascii="Arial" w:hAnsi="Arial" w:cs="Arial"/>
          <w:sz w:val="22"/>
          <w:szCs w:val="22"/>
        </w:rPr>
        <w:t xml:space="preserve">Eligibility criteria </w:t>
      </w:r>
      <w:r w:rsidR="003432A3" w:rsidRPr="000632C7">
        <w:rPr>
          <w:rFonts w:ascii="Arial" w:hAnsi="Arial" w:cs="Arial"/>
          <w:sz w:val="22"/>
          <w:szCs w:val="22"/>
        </w:rPr>
        <w:t xml:space="preserve">is identified in the </w:t>
      </w:r>
      <w:r w:rsidR="00274279" w:rsidRPr="000632C7">
        <w:rPr>
          <w:rFonts w:ascii="Arial" w:hAnsi="Arial" w:cs="Arial"/>
          <w:sz w:val="22"/>
          <w:szCs w:val="22"/>
        </w:rPr>
        <w:t>Rules for Achieving and Maintaining IATF Recognition (IATF Rules)</w:t>
      </w:r>
      <w:r w:rsidR="003432A3" w:rsidRPr="000632C7">
        <w:rPr>
          <w:rFonts w:ascii="Arial" w:hAnsi="Arial" w:cs="Arial"/>
          <w:sz w:val="22"/>
          <w:szCs w:val="22"/>
        </w:rPr>
        <w:t xml:space="preserve"> </w:t>
      </w:r>
      <w:r w:rsidR="00DA0D28" w:rsidRPr="000632C7">
        <w:rPr>
          <w:rFonts w:ascii="Arial" w:hAnsi="Arial" w:cs="Arial"/>
          <w:sz w:val="22"/>
          <w:szCs w:val="22"/>
        </w:rPr>
        <w:t>and SRI Rform R20.27, SRI Application and Review for Single Manufacturing Site with Extended Manufacturing Site(s).</w:t>
      </w:r>
    </w:p>
    <w:p w14:paraId="3F89DBDD" w14:textId="77777777" w:rsidR="00F832E2" w:rsidRPr="000632C7" w:rsidRDefault="00F832E2" w:rsidP="00F832E2">
      <w:pPr>
        <w:tabs>
          <w:tab w:val="left" w:pos="360"/>
        </w:tabs>
        <w:spacing w:line="215" w:lineRule="auto"/>
        <w:rPr>
          <w:rFonts w:ascii="Arial" w:hAnsi="Arial" w:cs="Arial"/>
          <w:sz w:val="24"/>
          <w:szCs w:val="24"/>
        </w:rPr>
      </w:pPr>
    </w:p>
    <w:p w14:paraId="26C493B7" w14:textId="77777777" w:rsidR="0045766A" w:rsidRPr="000632C7" w:rsidRDefault="0045766A" w:rsidP="00F832E2">
      <w:pPr>
        <w:tabs>
          <w:tab w:val="left" w:pos="360"/>
        </w:tabs>
        <w:spacing w:line="215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2430"/>
        <w:gridCol w:w="10440"/>
      </w:tblGrid>
      <w:tr w:rsidR="000632C7" w:rsidRPr="000632C7" w14:paraId="2CFAC2A2" w14:textId="77777777" w:rsidTr="000E0040">
        <w:trPr>
          <w:cantSplit/>
          <w:hidden/>
        </w:trPr>
        <w:tc>
          <w:tcPr>
            <w:tcW w:w="1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39292" w14:textId="77777777" w:rsidR="002F45AD" w:rsidRPr="000632C7" w:rsidRDefault="00914331">
            <w:pPr>
              <w:spacing w:before="48" w:after="14" w:line="21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2C7">
              <w:rPr>
                <w:rFonts w:ascii="Arial" w:hAnsi="Arial" w:cs="Arial"/>
                <w:vanish/>
              </w:rPr>
              <w:br w:type="page"/>
            </w:r>
            <w:r w:rsidR="000E0040" w:rsidRPr="000632C7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2F45AD" w:rsidRPr="000632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 E A S E    P R I N T</w:t>
            </w:r>
          </w:p>
        </w:tc>
      </w:tr>
      <w:tr w:rsidR="000632C7" w:rsidRPr="000632C7" w14:paraId="0F6475EA" w14:textId="77777777">
        <w:trPr>
          <w:cantSplit/>
        </w:trPr>
        <w:tc>
          <w:tcPr>
            <w:tcW w:w="2430" w:type="dxa"/>
            <w:tcBorders>
              <w:top w:val="double" w:sz="8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2B09814B" w14:textId="77777777" w:rsidR="002F45AD" w:rsidRPr="000632C7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  <w:r w:rsidRPr="000632C7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10440" w:type="dxa"/>
            <w:tcBorders>
              <w:top w:val="doub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B1D5D1" w14:textId="77777777" w:rsidR="002F45AD" w:rsidRPr="000632C7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2C7" w:rsidRPr="000632C7" w14:paraId="78BD8D95" w14:textId="77777777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1C0C5452" w14:textId="77777777" w:rsidR="002F45AD" w:rsidRPr="000632C7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  <w:r w:rsidRPr="000632C7">
              <w:rPr>
                <w:rFonts w:ascii="Arial" w:hAnsi="Arial" w:cs="Arial"/>
                <w:sz w:val="22"/>
                <w:szCs w:val="22"/>
              </w:rPr>
              <w:t>Plant/facility</w:t>
            </w:r>
          </w:p>
        </w:tc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0B9E1D" w14:textId="77777777" w:rsidR="002F45AD" w:rsidRPr="000632C7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2C7" w:rsidRPr="000632C7" w14:paraId="0D24D806" w14:textId="77777777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shd w:val="pct10" w:color="000000" w:fill="FFFFFF"/>
          </w:tcPr>
          <w:p w14:paraId="1AED7F2C" w14:textId="77777777" w:rsidR="002F45AD" w:rsidRPr="000632C7" w:rsidRDefault="002F45AD">
            <w:pPr>
              <w:spacing w:before="48" w:after="14" w:line="215" w:lineRule="auto"/>
              <w:rPr>
                <w:rFonts w:ascii="Arial" w:hAnsi="Arial" w:cs="Arial"/>
                <w:sz w:val="22"/>
                <w:szCs w:val="22"/>
              </w:rPr>
            </w:pPr>
            <w:r w:rsidRPr="000632C7">
              <w:rPr>
                <w:rFonts w:ascii="Arial" w:hAnsi="Arial" w:cs="Arial"/>
                <w:sz w:val="22"/>
                <w:szCs w:val="22"/>
              </w:rPr>
              <w:t>Completed by / Date</w:t>
            </w:r>
          </w:p>
        </w:tc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14:paraId="24348025" w14:textId="77777777" w:rsidR="002F45AD" w:rsidRPr="000632C7" w:rsidRDefault="002F45AD">
            <w:pPr>
              <w:spacing w:before="48" w:after="1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003B8" w14:textId="77777777" w:rsidR="002F45AD" w:rsidRPr="000632C7" w:rsidRDefault="002F45AD">
      <w:pPr>
        <w:rPr>
          <w:rFonts w:ascii="Arial" w:hAnsi="Arial" w:cs="Arial"/>
          <w:sz w:val="22"/>
          <w:szCs w:val="22"/>
        </w:rPr>
      </w:pPr>
    </w:p>
    <w:tbl>
      <w:tblPr>
        <w:tblW w:w="14235" w:type="dxa"/>
        <w:tblInd w:w="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1"/>
        <w:gridCol w:w="1366"/>
        <w:gridCol w:w="395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2"/>
        <w:gridCol w:w="392"/>
        <w:gridCol w:w="392"/>
        <w:gridCol w:w="392"/>
        <w:gridCol w:w="516"/>
      </w:tblGrid>
      <w:tr w:rsidR="000632C7" w:rsidRPr="000632C7" w14:paraId="2B7E8E2B" w14:textId="77777777" w:rsidTr="00F54AF6">
        <w:trPr>
          <w:cantSplit/>
          <w:tblHeader/>
        </w:trPr>
        <w:tc>
          <w:tcPr>
            <w:tcW w:w="2667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</w:tcPr>
          <w:p w14:paraId="1F1B83C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  <w:r w:rsidRPr="000632C7">
              <w:rPr>
                <w:rFonts w:ascii="Arial" w:hAnsi="Arial" w:cs="Arial"/>
                <w:b/>
              </w:rPr>
              <w:t>Table 2:</w:t>
            </w:r>
            <w:r w:rsidRPr="000632C7">
              <w:rPr>
                <w:rFonts w:ascii="Arial" w:hAnsi="Arial" w:cs="Arial"/>
              </w:rPr>
              <w:t xml:space="preserve">   X = Identifies auditee processes, process owner, and corresponding applicable clauses</w:t>
            </w:r>
          </w:p>
        </w:tc>
        <w:tc>
          <w:tcPr>
            <w:tcW w:w="11568" w:type="dxa"/>
            <w:gridSpan w:val="29"/>
            <w:tcBorders>
              <w:top w:val="double" w:sz="12" w:space="0" w:color="000000"/>
              <w:left w:val="double" w:sz="8" w:space="0" w:color="000000"/>
              <w:bottom w:val="nil"/>
              <w:right w:val="double" w:sz="12" w:space="0" w:color="000000"/>
            </w:tcBorders>
          </w:tcPr>
          <w:p w14:paraId="7D9A821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  <w:r w:rsidRPr="000632C7">
              <w:rPr>
                <w:rFonts w:ascii="Arial" w:hAnsi="Arial" w:cs="Arial"/>
              </w:rPr>
              <w:t>Applicable Clauses</w:t>
            </w:r>
          </w:p>
        </w:tc>
      </w:tr>
      <w:tr w:rsidR="000632C7" w:rsidRPr="000632C7" w14:paraId="5890F078" w14:textId="77777777" w:rsidTr="00F54AF6">
        <w:trPr>
          <w:cantSplit/>
          <w:tblHeader/>
        </w:trPr>
        <w:tc>
          <w:tcPr>
            <w:tcW w:w="2667" w:type="dxa"/>
            <w:gridSpan w:val="2"/>
            <w:vMerge/>
            <w:tcBorders>
              <w:top w:val="double" w:sz="8" w:space="0" w:color="000000"/>
              <w:left w:val="double" w:sz="12" w:space="0" w:color="000000"/>
              <w:bottom w:val="nil"/>
              <w:right w:val="nil"/>
            </w:tcBorders>
          </w:tcPr>
          <w:p w14:paraId="3120D65F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3CCD0A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6E78B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1974E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A6576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74A92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8AB5C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6C875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9195C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2B1C4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E994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E8889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D6EB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1E06A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F10A4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24440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535CB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19E3C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45163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717D7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E811E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02CD0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80CC7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3147F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A30B9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1CFBF" w14:textId="77777777" w:rsidR="00AB1FEF" w:rsidRPr="000632C7" w:rsidRDefault="00AB1FEF" w:rsidP="00A202A8">
            <w:pPr>
              <w:spacing w:before="63" w:after="69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8B84F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78C28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CAE79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522868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sz w:val="18"/>
                <w:szCs w:val="18"/>
              </w:rPr>
              <w:t>CSR</w:t>
            </w:r>
          </w:p>
        </w:tc>
      </w:tr>
      <w:tr w:rsidR="000632C7" w:rsidRPr="000632C7" w14:paraId="091196FE" w14:textId="77777777" w:rsidTr="00F54AF6">
        <w:trPr>
          <w:cantSplit/>
          <w:tblHeader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shd w:val="pct20" w:color="000000" w:fill="FFFFFF"/>
          </w:tcPr>
          <w:p w14:paraId="4B66013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  <w:r w:rsidRPr="000632C7">
              <w:rPr>
                <w:rFonts w:ascii="Arial" w:hAnsi="Arial" w:cs="Arial"/>
                <w:b/>
                <w:bCs/>
              </w:rPr>
              <w:t>Auditee Process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pct20" w:color="000000" w:fill="FFFFFF"/>
          </w:tcPr>
          <w:p w14:paraId="234A4C3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  <w:r w:rsidRPr="000632C7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pct20" w:color="000000" w:fill="FFFFFF"/>
          </w:tcPr>
          <w:p w14:paraId="745B9A2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7935836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14FF4AA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20DFDE1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757974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065476B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715AE2C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6BA009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8B6AD0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317BFA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01203DA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CEA6DF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588A447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4B71B8C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4CAE74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5716D2E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21A6A2E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10C4DC8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B4CE1A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7F7905B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60DC9BF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0A590B6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14:paraId="15176E1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3EE77C5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5199E57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18056B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22F1B3E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14:paraId="2D904D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  <w:shd w:val="pct20" w:color="000000" w:fill="FFFFFF"/>
          </w:tcPr>
          <w:p w14:paraId="1407C4B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B69EA6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02DA35D7" w14:textId="77777777" w:rsidR="00AB1FEF" w:rsidRPr="000632C7" w:rsidRDefault="00AB1FEF">
            <w:pPr>
              <w:spacing w:before="6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Example</w:t>
            </w: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85028FD" w14:textId="77777777" w:rsidR="00AB1FEF" w:rsidRPr="000632C7" w:rsidRDefault="00AB1FEF">
            <w:pPr>
              <w:spacing w:after="69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Order Entry 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6412804" w14:textId="77777777" w:rsidR="00AB1FEF" w:rsidRPr="000632C7" w:rsidRDefault="00AB1FEF">
            <w:pPr>
              <w:spacing w:before="63" w:after="69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Purchasing Manager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CA8CB1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84951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5874D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86BFA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7282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10708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B9A9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9B53A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E3F0C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98B8F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FDB2A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BC7ED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5B292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47246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4C255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421F2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B1044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FD5EE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2F62B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EBF9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C216B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EF857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DFE53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2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X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6A7282" w14:textId="77777777" w:rsidR="00AB1FEF" w:rsidRPr="000632C7" w:rsidRDefault="007200FE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632C7"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B7D0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B9235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8E6D4A" w14:textId="77777777" w:rsidR="00AB1FEF" w:rsidRPr="000632C7" w:rsidRDefault="007200FE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632C7"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03AD29" w14:textId="77777777" w:rsidR="00AB1FEF" w:rsidRPr="000632C7" w:rsidRDefault="007200FE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632C7"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016F2B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632C7">
              <w:rPr>
                <w:rFonts w:ascii="Arial" w:hAnsi="Arial" w:cs="Arial"/>
                <w:b/>
                <w:sz w:val="18"/>
                <w:szCs w:val="18"/>
                <w:u w:val="single"/>
              </w:rPr>
              <w:t>X</w:t>
            </w:r>
          </w:p>
        </w:tc>
      </w:tr>
      <w:tr w:rsidR="000632C7" w:rsidRPr="000632C7" w14:paraId="28707F63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952A445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274DB0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802C3C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1E74C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72BFF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3A95F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97B93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A8307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5830C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5328B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4CDA3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5BD6C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4C757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439E9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27D57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34B1B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93570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7EB0A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4C2CA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5A7D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9CE25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A3A16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74EEE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FDC3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4D45A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75B1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1F68E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07696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62D9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316D0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132FB64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079D685D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ED3B847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B51684B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D1AB9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4461D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6A7A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E0E0D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1E47B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B0EB8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48638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1FD2F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ED372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69C2D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6371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103BA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CC57A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4B2BB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D8A5A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56FA6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D08D3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C579D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E06C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C2538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0AE9D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B98C6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4B7D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08E8F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DEEB3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F30E8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82021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967E5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F7A084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6D8AEF46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3CB96AF6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0493B88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47D93E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A06B1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3977E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BA6A6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90F12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80F33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FF2A5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094A7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7B7E4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A8D7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6A4FD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8602E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2A7EC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4EAC4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33EFB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11E9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7F8D8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645F6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AC246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FDF35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6D1B9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C90E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30F03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7D60F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FD2FB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1CF08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442B7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44EF9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9A9436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742724B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060A4732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359F8E4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DAE37B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9C4F1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93A0A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877C2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B2378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086C8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38BCB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AC25A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2E20F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B433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33E13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52E49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18ACA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472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BF537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F1FD1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87DED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7C6C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49B39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7BAC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8C11F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999D6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38312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C1F8D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73090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2DED4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F42B7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50F8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62A1CC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55683D74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CB7BD7F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FED7C4A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64C603D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8E2A9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04DAB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48767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F5FCC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EF9C6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4F54F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7C2B4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95139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1C742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A195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E9723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D0116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37AF2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480B4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E5193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04B02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E61D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F97DD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5D9A0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EB51E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B2678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39B67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1A2E6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72F55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3BE9B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82182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E46D2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173B34E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5BB0D6E7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B0A814E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D0F51F8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FC87F9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D4B93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D29DF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02F9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39DF5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3A17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9CA0D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D336F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F07A1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87E45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50F69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0FDB7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622B7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2A043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EF99B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E94AD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E7EA0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09DE9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AC3A3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422C2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A44B1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E1FF1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04A6C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7EA5F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B2AD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AD885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54DAB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572ED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75ABD25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67388CD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2A313575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CDCA5AB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7CC54A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D7979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DEE29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A8260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C8C77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982A8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A3FC7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1869D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A25C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BB594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5CBCD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C4E8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0B29E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52BDC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46A29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D7DF3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9ACD3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BEC1F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231F0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6A3FA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181FD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8B3E5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E3A6B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8062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7DBF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CDA0B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9A6E9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92150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23CF2B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AB50D5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F808BBD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17DDE3B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4C3279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D3BC5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EDB9D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FF2B3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29F36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6CDF5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C0C36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1431B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C2F17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B776B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51512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A3DB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37FB5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B325C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BE35F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290E5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16D4C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D95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82E87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1C72D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6DC37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F0C2F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75291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B5641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CEB5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2114B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23F5D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9FDC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27A9DDF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4257884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4ECCCC4B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1C63A5B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CB9781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42068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01CEB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63787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10D9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6D2CD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5D6A0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B8698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B6211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2115A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4953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24BEC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B6B2E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FB0C8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1BABF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A133A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46FFA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CAAB2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147F7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6B981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B7186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30040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176D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DE91B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89495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CF4DF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EFFCB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BFB4F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98EBE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20E5CE46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C8D1C9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6C8DE4DA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A917AE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24C58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BBF06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02065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B931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9AF76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1292D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985F0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8190D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9E5C0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3D3CC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52708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B3754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A82D1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D7B46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31ECA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51875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1A3A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B09E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B01F7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B5497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D03D8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D497E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D4D7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51C98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AC0FE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EA4FE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07517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5DCD1D3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196FBBF4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2B27155E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56B8AFF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9C015E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16154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3AA8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582AB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C12B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16B49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1B1B4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F39BB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A9722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8E191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66558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EC471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70A4A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69B6A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919ED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87FE2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2D891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F1F5C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6F924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4AF78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077C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35395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E4FBD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9E6D6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D6E8E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B17E0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3D58B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8153D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9799C5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AAE8B3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E8A4D44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AC30A6F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774315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95E1D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0521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F0D66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5E13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180BD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8A921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1360B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70FBB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760CD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D6D7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04730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BE7A1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5E78F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53164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89D8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38819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D0158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D6EB8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1694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423EE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74141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33669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F4479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6C1CD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A3C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FE3BB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461E3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102276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50832DC3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551E721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C0B213E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206EEF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09357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56077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69B1F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DCC7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D6401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64B27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1EE3A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1083D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9F9B5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171B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7BF9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15F8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DD92D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57DF9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2932E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93286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81D8B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6515B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FF07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D9AE7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06D0E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898E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3F89B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94099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40B39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36A63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93AC6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849C12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0E3845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537F67B5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59BA6ABC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5F9DA24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67AB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21A33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7E930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DC240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5FE7C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4AB9A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C0C34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119BC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91A7E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E288B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A3480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0FA22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CC183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CAE23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54E35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A37E5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33A1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BD406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5CA5C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51A96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DBA40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30D7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733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F25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746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79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7F2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3EE87F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5EF95F35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nil"/>
            </w:tcBorders>
          </w:tcPr>
          <w:p w14:paraId="23590DD8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4" w:space="0" w:color="auto"/>
              <w:right w:val="nil"/>
            </w:tcBorders>
          </w:tcPr>
          <w:p w14:paraId="2A74E432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4" w:space="0" w:color="auto"/>
              <w:right w:val="nil"/>
            </w:tcBorders>
          </w:tcPr>
          <w:p w14:paraId="61632C0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49BF40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DEDD6A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850DFA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19FA28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42A6DE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AC8245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B27187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5E3490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B76692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8AD4A3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B06327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7CC034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8A6D67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37F8AF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F042FB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EA6E8C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43CF2B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137F07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A1179B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B777C4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1E7BA5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1E4497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3140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31FA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18FA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D1A33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6F0D6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</w:tcPr>
          <w:p w14:paraId="716230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1114EC7B" w14:textId="77777777" w:rsidTr="00F54AF6">
        <w:trPr>
          <w:cantSplit/>
        </w:trPr>
        <w:tc>
          <w:tcPr>
            <w:tcW w:w="1301" w:type="dxa"/>
            <w:tcBorders>
              <w:top w:val="single" w:sz="4" w:space="0" w:color="auto"/>
              <w:left w:val="double" w:sz="12" w:space="0" w:color="000000"/>
              <w:bottom w:val="single" w:sz="6" w:space="0" w:color="000000"/>
              <w:right w:val="nil"/>
            </w:tcBorders>
          </w:tcPr>
          <w:p w14:paraId="1FC654B0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double" w:sz="8" w:space="0" w:color="000000"/>
              <w:bottom w:val="single" w:sz="6" w:space="0" w:color="000000"/>
              <w:right w:val="nil"/>
            </w:tcBorders>
          </w:tcPr>
          <w:p w14:paraId="16ABB50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uble" w:sz="8" w:space="0" w:color="000000"/>
              <w:bottom w:val="single" w:sz="6" w:space="0" w:color="000000"/>
              <w:right w:val="nil"/>
            </w:tcBorders>
          </w:tcPr>
          <w:p w14:paraId="544BFC1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21313E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0EFC0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8C2E0F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73E4D2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C23E6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85E1C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D6B2E7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3E2F98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58A950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0839B6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3EDE6A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8B5A66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BBC7C5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8FA78F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C00268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CD3C23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2CFA8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376966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774269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DFA15E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E27E41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B66FD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D27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8DB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D2B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686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0A2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190F50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D4C05A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6AC0E37A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04E3B36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2E659E4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76D8C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67E85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4A4B5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8553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2A035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CDCFD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BDC7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35041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EAB7C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9A1E5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8A0A6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BCF5D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311C3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1355C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CE5BD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B81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954A8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5867D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94A4A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D9D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E8AE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24C7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8FF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9D3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818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BCE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F83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D8EE0A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459949D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2881EC54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1B541461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039E9A1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8B324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15F07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B7EBE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E2373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6C1BB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6FBE7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EB325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F76D0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F7B1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C111D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D7518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60A19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249C2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87BD7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7C5FA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6DCF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B0C3F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5AA87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C82A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2D938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810E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045C5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479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EDC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0D4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786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5EE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705D3C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713B3AA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1B2E01DC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4F0A1DAD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52215D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1FEBE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A0F2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520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96DCD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3E61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BE2DE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F50B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9D57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404C6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0723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E9D36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5F540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27934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4A7CA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9D461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97EE3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AEE2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B01CA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47E0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6EF57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B79A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07921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CC86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48B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858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6F9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E9D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A86D2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6CD188A1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08469A8A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17A344ED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</w:tcPr>
          <w:p w14:paraId="6D97F2B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464BC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D655F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AD50A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FCFC8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708E4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0FEFD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71236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693DB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71F1B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520D6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DA380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A3B00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A47C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5BF98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81C24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06399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DD1B7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49A8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57DF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1DFBF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5803A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0FE1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FC8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425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32F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B64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9B9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97A1DA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F96203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3D738252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35B6B1E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52923E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52619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773C3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4EF48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08EA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0E18E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DEE08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57E61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220A4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F0DFB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C369D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C0285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D82CC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3BB23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3046C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18925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B20C9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99A43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3CD38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8ABE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B4547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1A0D3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78B2B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6E07B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B493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A4398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40415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16A6A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8033F0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30F06B56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D5F1062" w14:textId="77777777" w:rsidR="00AB1FEF" w:rsidRPr="000632C7" w:rsidRDefault="00AB1FEF" w:rsidP="00BE2EA0">
            <w:pPr>
              <w:spacing w:before="63" w:after="69"/>
              <w:jc w:val="center"/>
              <w:rPr>
                <w:rFonts w:ascii="Arial" w:hAnsi="Arial" w:cs="Arial"/>
                <w:b/>
                <w:i/>
              </w:rPr>
            </w:pPr>
            <w:r w:rsidRPr="000632C7">
              <w:rPr>
                <w:rFonts w:ascii="Arial" w:hAnsi="Arial" w:cs="Arial"/>
                <w:b/>
                <w:i/>
              </w:rPr>
              <w:t>Remote Support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3046C19" w14:textId="77777777" w:rsidR="00AB1FEF" w:rsidRPr="000632C7" w:rsidRDefault="00AB1FEF" w:rsidP="00BE2EA0">
            <w:pPr>
              <w:spacing w:before="63" w:after="69"/>
              <w:jc w:val="center"/>
              <w:rPr>
                <w:rFonts w:ascii="Arial" w:hAnsi="Arial" w:cs="Arial"/>
                <w:b/>
                <w:i/>
              </w:rPr>
            </w:pPr>
            <w:r w:rsidRPr="000632C7">
              <w:rPr>
                <w:rFonts w:ascii="Arial" w:hAnsi="Arial" w:cs="Arial"/>
                <w:b/>
                <w:i/>
              </w:rPr>
              <w:t>Location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BB3D58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13325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8045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EF45D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56D2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CF7AB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A4948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E2EB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7B872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FDEC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70FB3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612E1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30FC8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554D7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88C5F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1E529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5352D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9E79E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B713F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85D96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F202C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0AB1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913AD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8A687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D6D0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F655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DE8DE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F6703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6E3CE37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491E5FD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25280CF" w14:textId="77777777" w:rsidR="00AB1FEF" w:rsidRPr="000632C7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2245261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6790A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87A63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000B8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C736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8E1A9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9EA44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12774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763C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F2473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A27B9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6B562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D5B06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DE025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0D8F8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486E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B9CA1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8B9DF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37E7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CBDE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1A3B6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66C04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EC45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42996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036F7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D6FAE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65047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69A6F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36579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4CB5F9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07E12E1F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2D4ED7D4" w14:textId="77777777" w:rsidR="00AB1FEF" w:rsidRPr="000632C7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4BAA001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69924D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27748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AEDEE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AAE94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C38DE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2793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48472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DF76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C4396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DA83E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02EED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91713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B227C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AC9F1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5FE5C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FE2A5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ABA79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49577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AC998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B16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FA789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F1A0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9CF40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4B001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4F78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C51FC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6181D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BEFFE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16B2E7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5EFBA71E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4B30DEA" w14:textId="77777777" w:rsidR="00AB1FEF" w:rsidRPr="000632C7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429A742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D0257A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E9A9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0D6D0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1BD1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3750E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2780C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849B2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41E65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2F4F8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0AF4C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5CCD5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3D1BD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615C7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255A3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03865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45899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BBC1A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017AD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D33D8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C950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1DF97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F764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D0C3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DBAAD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3728F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2A9B7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9BE0A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06432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534A285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0526038E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747053C" w14:textId="77777777" w:rsidR="00AB1FEF" w:rsidRPr="000632C7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AA0B8BE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2DC4B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3EFA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0FEE0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2B926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9C700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2C1F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58F40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95B63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7B118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5C237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C9414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DA31B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B1E2B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52766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94CF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DE589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FA142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E471A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E8670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C4AE0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55883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57132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87687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C02D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9684C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7029F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06F5F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1713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066DC8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6981CDE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E630507" w14:textId="77777777" w:rsidR="00AB1FEF" w:rsidRPr="000632C7" w:rsidRDefault="00AB1FEF" w:rsidP="00E85DA5">
            <w:pPr>
              <w:spacing w:before="63" w:after="69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7C4A65C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E2EEFA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C9BC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E01CE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C1589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70FC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A179D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CCC32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67FEC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A6981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25D59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7EF77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E8575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6B669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4C96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2B75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3A235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AE06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30A04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82504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4DED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94E64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532D0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F41DD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29C44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5CC03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4632A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1301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4063B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13F03C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70D7BA5D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33C3F4A0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F8C72CA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4A1CB9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FE8E6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AACD4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92FDC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1EB05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5F7C1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27E4E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846ED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9E206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4DDC8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11B0A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B21A4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A7176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3A46D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BCF10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76D56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E6E46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D4C97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428F3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7DCDE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521B3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EA310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6851C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1636E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442BA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4C992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9CA9E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2F3EA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3084C71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5747F8D5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1F157447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51A9040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371CB38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20186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5644B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97445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25EDB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1C4D3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BB78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4CDA3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5C227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A3B2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1164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3C42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C6646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074E8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5CCCB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2748E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23878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130AD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93371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B634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F762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78DD8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D7008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BD9E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3B98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92445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55A46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9231C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98D92D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79C0B762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F21E754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2B48D8E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3A76D2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1378E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136E1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747A7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8C2EE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EF58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1ACD9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4E41B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3B1EB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15E5E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21110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97120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9BAA9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ECACC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AD88D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686B1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E02A6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C80A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35D9D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F27CB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A69AF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9401E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A8EC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E5470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E2E1B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F9DA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4DF8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B554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53442EB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01A6470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1481E70" w14:textId="77777777" w:rsidR="00AB1FEF" w:rsidRPr="000632C7" w:rsidRDefault="00AB1FEF">
            <w:pPr>
              <w:spacing w:before="63" w:after="69"/>
              <w:rPr>
                <w:rFonts w:ascii="Arial" w:hAnsi="Arial" w:cs="Arial"/>
                <w:b/>
              </w:rPr>
            </w:pPr>
            <w:r w:rsidRPr="000632C7">
              <w:rPr>
                <w:rFonts w:ascii="Arial" w:hAnsi="Arial" w:cs="Arial"/>
                <w:b/>
              </w:rPr>
              <w:t xml:space="preserve">Single Mfg. Site w/ Extended </w:t>
            </w:r>
            <w:proofErr w:type="spellStart"/>
            <w:r w:rsidRPr="000632C7">
              <w:rPr>
                <w:rFonts w:ascii="Arial" w:hAnsi="Arial" w:cs="Arial"/>
                <w:b/>
              </w:rPr>
              <w:t>Mfg</w:t>
            </w:r>
            <w:proofErr w:type="spellEnd"/>
            <w:r w:rsidRPr="000632C7">
              <w:rPr>
                <w:rFonts w:ascii="Arial" w:hAnsi="Arial" w:cs="Arial"/>
                <w:b/>
              </w:rPr>
              <w:t xml:space="preserve"> Site(s)</w:t>
            </w: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6C4A7FE" w14:textId="77777777" w:rsidR="00AB1FEF" w:rsidRPr="000632C7" w:rsidRDefault="00AB1FEF">
            <w:pPr>
              <w:spacing w:before="63" w:after="69"/>
              <w:rPr>
                <w:rFonts w:ascii="Arial" w:hAnsi="Arial" w:cs="Arial"/>
                <w:b/>
              </w:rPr>
            </w:pPr>
            <w:r w:rsidRPr="000632C7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716DBE7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3103E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6F3D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8D06D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4CD4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73B8D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87779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02862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E1AB3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72FC8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4FB2A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86373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0124C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EDB4E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42A3A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8D9A1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5DE67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5FF37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0B326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9A93E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280A9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29F86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2B42D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AFE72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3B41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607F9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0AB3C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9F5B1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487668F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6F5A6E80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63002D0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18CBB8E4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5A80B7E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1AFD4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73F5D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AA4F6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B4312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CD8BB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75C55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1FAC7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28044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38263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1E64A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07D9E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3FED41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7DAB2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1B0CF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CE5DB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E0F7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D44E3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C8F20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FA38A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5D5D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CF4B9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94F7D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F4CE3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80F6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93290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999FC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934B8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06C5DA7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0632C7" w:rsidRPr="000632C7" w14:paraId="1BF10B3B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</w:tcPr>
          <w:p w14:paraId="7B4E26F2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00391B4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</w:tcPr>
          <w:p w14:paraId="29D78AD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F742F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D0B73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11059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0FE7BE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3A29D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649B7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ADD79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3472C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241B9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43BE9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F339A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F7F90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18C22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DD38B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D6C469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39E5D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33EA1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A90F0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B398F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FF8EB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123C93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AA9B3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10345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B5A8E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1D8CF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B4F07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79C2D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double" w:sz="12" w:space="0" w:color="000000"/>
            </w:tcBorders>
          </w:tcPr>
          <w:p w14:paraId="6C33D7F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  <w:tr w:rsidR="00AB1FEF" w:rsidRPr="000632C7" w14:paraId="7A44C999" w14:textId="77777777" w:rsidTr="00F54AF6">
        <w:trPr>
          <w:cantSplit/>
        </w:trPr>
        <w:tc>
          <w:tcPr>
            <w:tcW w:w="13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14:paraId="09488A83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double" w:sz="8" w:space="0" w:color="000000"/>
              <w:bottom w:val="double" w:sz="12" w:space="0" w:color="000000"/>
              <w:right w:val="nil"/>
            </w:tcBorders>
          </w:tcPr>
          <w:p w14:paraId="3EF68048" w14:textId="77777777" w:rsidR="00AB1FEF" w:rsidRPr="000632C7" w:rsidRDefault="00AB1FEF">
            <w:pPr>
              <w:spacing w:before="63" w:after="69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double" w:sz="8" w:space="0" w:color="000000"/>
              <w:bottom w:val="double" w:sz="12" w:space="0" w:color="000000"/>
              <w:right w:val="nil"/>
            </w:tcBorders>
          </w:tcPr>
          <w:p w14:paraId="11A428F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1C376C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2B05FE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35AD4F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EA8D13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1D6FCBE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4EE465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40D674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313ECE7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5183079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AC60DD5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0B0D7B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1F3A215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141D0954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38FB9A6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275E644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B3A37A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33771562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7A7C1E2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069D97F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6DA76AD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6607B64B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</w:tcPr>
          <w:p w14:paraId="50E94738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05DFF5F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511A92B0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037A461A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04E016F6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3DD81BC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3C6BCC7" w14:textId="77777777" w:rsidR="00AB1FEF" w:rsidRPr="000632C7" w:rsidRDefault="00AB1FEF">
            <w:pPr>
              <w:spacing w:before="63" w:after="69"/>
              <w:jc w:val="center"/>
              <w:rPr>
                <w:rFonts w:ascii="Arial" w:hAnsi="Arial" w:cs="Arial"/>
              </w:rPr>
            </w:pPr>
          </w:p>
        </w:tc>
      </w:tr>
    </w:tbl>
    <w:p w14:paraId="3BF6F256" w14:textId="77777777" w:rsidR="002F45AD" w:rsidRPr="000632C7" w:rsidRDefault="002F45AD">
      <w:pPr>
        <w:rPr>
          <w:rFonts w:ascii="Arial" w:hAnsi="Arial" w:cs="Arial"/>
        </w:rPr>
      </w:pPr>
    </w:p>
    <w:sectPr w:rsidR="002F45AD" w:rsidRPr="000632C7" w:rsidSect="009E2992">
      <w:type w:val="continuous"/>
      <w:pgSz w:w="15840" w:h="12240" w:orient="landscape" w:code="1"/>
      <w:pgMar w:top="720" w:right="547" w:bottom="360" w:left="547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65F" w14:textId="77777777" w:rsidR="004F7BAB" w:rsidRDefault="004F7BAB">
      <w:r>
        <w:separator/>
      </w:r>
    </w:p>
  </w:endnote>
  <w:endnote w:type="continuationSeparator" w:id="0">
    <w:p w14:paraId="5528D5EB" w14:textId="77777777" w:rsidR="004F7BAB" w:rsidRDefault="004F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0888" w14:textId="77777777" w:rsidR="00071836" w:rsidRDefault="00071836" w:rsidP="00545B4C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76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5850" w:hanging="5310"/>
      <w:rPr>
        <w:rFonts w:ascii="Arial" w:hAnsi="Arial" w:cs="Arial"/>
        <w:sz w:val="15"/>
        <w:szCs w:val="15"/>
      </w:rPr>
    </w:pPr>
  </w:p>
  <w:p w14:paraId="5D59123C" w14:textId="70570867" w:rsidR="00CE7D2E" w:rsidRPr="00354311" w:rsidRDefault="00C51D89" w:rsidP="00545B4C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4320" w:hanging="4230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Process Matrix </w:t>
    </w:r>
    <w:r w:rsidR="004E418B">
      <w:rPr>
        <w:rFonts w:ascii="Arial" w:hAnsi="Arial" w:cs="Arial"/>
        <w:sz w:val="15"/>
        <w:szCs w:val="15"/>
      </w:rPr>
      <w:t xml:space="preserve">Audit Tool </w:t>
    </w:r>
    <w:r>
      <w:rPr>
        <w:rFonts w:ascii="Arial" w:hAnsi="Arial" w:cs="Arial"/>
        <w:sz w:val="15"/>
        <w:szCs w:val="15"/>
      </w:rPr>
      <w:t xml:space="preserve">for </w:t>
    </w:r>
    <w:r w:rsidR="003A25D4">
      <w:rPr>
        <w:rFonts w:ascii="Arial" w:hAnsi="Arial" w:cs="Arial"/>
        <w:sz w:val="15"/>
        <w:szCs w:val="15"/>
      </w:rPr>
      <w:t>IATF</w:t>
    </w:r>
    <w:r w:rsidR="00CE7D2E" w:rsidRPr="00354311">
      <w:rPr>
        <w:rFonts w:ascii="Arial" w:hAnsi="Arial" w:cs="Arial"/>
        <w:sz w:val="15"/>
        <w:szCs w:val="15"/>
      </w:rPr>
      <w:t xml:space="preserve"> 16949</w:t>
    </w:r>
    <w:r w:rsidR="003A25D4">
      <w:rPr>
        <w:rFonts w:ascii="Arial" w:hAnsi="Arial" w:cs="Arial"/>
        <w:sz w:val="15"/>
        <w:szCs w:val="15"/>
      </w:rPr>
      <w:t>:2016</w:t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67FDA" w:rsidRPr="00354311">
      <w:rPr>
        <w:rFonts w:ascii="Arial" w:hAnsi="Arial" w:cs="Arial"/>
        <w:sz w:val="15"/>
        <w:szCs w:val="15"/>
      </w:rPr>
      <w:t>Form Date:</w:t>
    </w:r>
    <w:r w:rsidR="00C67FDA" w:rsidRPr="00354311">
      <w:rPr>
        <w:rFonts w:ascii="Arial" w:hAnsi="Arial" w:cs="Arial"/>
        <w:sz w:val="15"/>
        <w:szCs w:val="15"/>
      </w:rPr>
      <w:tab/>
    </w:r>
    <w:r w:rsidR="00C67FDA">
      <w:rPr>
        <w:rFonts w:ascii="Arial" w:hAnsi="Arial" w:cs="Arial"/>
        <w:sz w:val="15"/>
        <w:szCs w:val="15"/>
      </w:rPr>
      <w:tab/>
    </w:r>
    <w:r w:rsidR="00DB4918">
      <w:rPr>
        <w:rFonts w:ascii="Arial" w:hAnsi="Arial" w:cs="Arial"/>
        <w:sz w:val="15"/>
        <w:szCs w:val="15"/>
      </w:rPr>
      <w:t>11/29/22</w:t>
    </w:r>
  </w:p>
  <w:p w14:paraId="3D1D76EB" w14:textId="5D27C0A0" w:rsidR="00CE7D2E" w:rsidRPr="00354311" w:rsidRDefault="00071836" w:rsidP="00545B4C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left" w:pos="6120"/>
        <w:tab w:val="left" w:pos="648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4320" w:hanging="4230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©20</w:t>
    </w:r>
    <w:r w:rsidR="004E418B">
      <w:rPr>
        <w:rFonts w:ascii="Arial" w:hAnsi="Arial" w:cs="Arial"/>
        <w:sz w:val="15"/>
        <w:szCs w:val="15"/>
      </w:rPr>
      <w:t>2</w:t>
    </w:r>
    <w:r w:rsidR="00DB4918">
      <w:rPr>
        <w:rFonts w:ascii="Arial" w:hAnsi="Arial" w:cs="Arial"/>
        <w:sz w:val="15"/>
        <w:szCs w:val="15"/>
      </w:rPr>
      <w:t>2</w:t>
    </w:r>
    <w:r w:rsidR="00CE7D2E" w:rsidRPr="00354311">
      <w:rPr>
        <w:rFonts w:ascii="Arial" w:hAnsi="Arial" w:cs="Arial"/>
        <w:sz w:val="15"/>
        <w:szCs w:val="15"/>
      </w:rPr>
      <w:t xml:space="preserve"> by SRI Quality System Registrar</w:t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E7D2E" w:rsidRPr="00354311">
      <w:rPr>
        <w:rFonts w:ascii="Arial" w:hAnsi="Arial" w:cs="Arial"/>
        <w:sz w:val="15"/>
        <w:szCs w:val="15"/>
      </w:rPr>
      <w:tab/>
    </w:r>
    <w:r w:rsidR="00C67FDA" w:rsidRPr="00354311">
      <w:rPr>
        <w:rFonts w:ascii="Arial" w:hAnsi="Arial" w:cs="Arial"/>
        <w:sz w:val="15"/>
        <w:szCs w:val="15"/>
      </w:rPr>
      <w:t>Form Rev</w:t>
    </w:r>
    <w:r w:rsidR="003A25D4">
      <w:rPr>
        <w:rFonts w:ascii="Arial" w:hAnsi="Arial" w:cs="Arial"/>
        <w:sz w:val="15"/>
        <w:szCs w:val="15"/>
      </w:rPr>
      <w:t>ision:</w:t>
    </w:r>
    <w:r w:rsidR="003A25D4">
      <w:rPr>
        <w:rFonts w:ascii="Arial" w:hAnsi="Arial" w:cs="Arial"/>
        <w:sz w:val="15"/>
        <w:szCs w:val="15"/>
      </w:rPr>
      <w:tab/>
    </w:r>
    <w:r w:rsidR="00DB4918">
      <w:rPr>
        <w:rFonts w:ascii="Arial" w:hAnsi="Arial" w:cs="Arial"/>
        <w:sz w:val="15"/>
        <w:szCs w:val="15"/>
      </w:rPr>
      <w:t>4</w:t>
    </w:r>
  </w:p>
  <w:p w14:paraId="2E67D729" w14:textId="77777777" w:rsidR="00654874" w:rsidRDefault="00CE7D2E" w:rsidP="00410313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4320" w:hanging="4230"/>
      <w:rPr>
        <w:rStyle w:val="PageNumber"/>
        <w:rFonts w:ascii="Arial" w:hAnsi="Arial" w:cs="Arial"/>
        <w:sz w:val="15"/>
        <w:szCs w:val="15"/>
      </w:rPr>
    </w:pPr>
    <w:r w:rsidRPr="00354311">
      <w:rPr>
        <w:rFonts w:ascii="Arial" w:hAnsi="Arial" w:cs="Arial"/>
        <w:sz w:val="15"/>
        <w:szCs w:val="15"/>
      </w:rPr>
      <w:t>All rights reserved</w:t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</w:r>
    <w:r w:rsidRPr="00354311">
      <w:rPr>
        <w:rFonts w:ascii="Arial" w:hAnsi="Arial" w:cs="Arial"/>
        <w:sz w:val="15"/>
        <w:szCs w:val="15"/>
      </w:rPr>
      <w:tab/>
      <w:t>Page:</w:t>
    </w:r>
    <w:r w:rsidRPr="00354311">
      <w:rPr>
        <w:rFonts w:ascii="Arial" w:hAnsi="Arial" w:cs="Arial"/>
        <w:sz w:val="15"/>
        <w:szCs w:val="15"/>
      </w:rPr>
      <w:tab/>
    </w:r>
    <w:r w:rsidR="00545B4C">
      <w:rPr>
        <w:rFonts w:ascii="Arial" w:hAnsi="Arial" w:cs="Arial"/>
        <w:sz w:val="15"/>
        <w:szCs w:val="15"/>
      </w:rPr>
      <w:tab/>
    </w:r>
    <w:r w:rsidRPr="00354311">
      <w:rPr>
        <w:rStyle w:val="PageNumber"/>
        <w:rFonts w:ascii="Arial" w:hAnsi="Arial" w:cs="Arial"/>
        <w:sz w:val="15"/>
        <w:szCs w:val="15"/>
      </w:rPr>
      <w:fldChar w:fldCharType="begin"/>
    </w:r>
    <w:r w:rsidRPr="00354311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Pr="00354311">
      <w:rPr>
        <w:rStyle w:val="PageNumber"/>
        <w:rFonts w:ascii="Arial" w:hAnsi="Arial" w:cs="Arial"/>
        <w:sz w:val="15"/>
        <w:szCs w:val="15"/>
      </w:rPr>
      <w:fldChar w:fldCharType="separate"/>
    </w:r>
    <w:r w:rsidR="007200FE">
      <w:rPr>
        <w:rStyle w:val="PageNumber"/>
        <w:rFonts w:ascii="Arial" w:hAnsi="Arial" w:cs="Arial"/>
        <w:noProof/>
        <w:sz w:val="15"/>
        <w:szCs w:val="15"/>
      </w:rPr>
      <w:t>1</w:t>
    </w:r>
    <w:r w:rsidRPr="00354311">
      <w:rPr>
        <w:rStyle w:val="PageNumber"/>
        <w:rFonts w:ascii="Arial" w:hAnsi="Arial" w:cs="Arial"/>
        <w:sz w:val="15"/>
        <w:szCs w:val="15"/>
      </w:rPr>
      <w:fldChar w:fldCharType="end"/>
    </w:r>
    <w:r w:rsidRPr="00354311">
      <w:rPr>
        <w:rStyle w:val="PageNumber"/>
        <w:rFonts w:ascii="Arial" w:hAnsi="Arial" w:cs="Arial"/>
        <w:sz w:val="15"/>
        <w:szCs w:val="15"/>
      </w:rPr>
      <w:t xml:space="preserve"> </w:t>
    </w:r>
    <w:r w:rsidRPr="00354311">
      <w:rPr>
        <w:rFonts w:ascii="Arial" w:hAnsi="Arial" w:cs="Arial"/>
        <w:sz w:val="15"/>
        <w:szCs w:val="15"/>
      </w:rPr>
      <w:t>of</w:t>
    </w:r>
    <w:r w:rsidRPr="00354311">
      <w:rPr>
        <w:rStyle w:val="PageNumber"/>
        <w:rFonts w:ascii="Arial" w:hAnsi="Arial" w:cs="Arial"/>
        <w:sz w:val="15"/>
        <w:szCs w:val="15"/>
      </w:rPr>
      <w:t xml:space="preserve"> </w:t>
    </w:r>
    <w:r w:rsidRPr="00354311">
      <w:rPr>
        <w:rStyle w:val="PageNumber"/>
        <w:rFonts w:ascii="Arial" w:hAnsi="Arial" w:cs="Arial"/>
        <w:sz w:val="15"/>
        <w:szCs w:val="15"/>
      </w:rPr>
      <w:fldChar w:fldCharType="begin"/>
    </w:r>
    <w:r w:rsidRPr="00354311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Pr="00354311">
      <w:rPr>
        <w:rStyle w:val="PageNumber"/>
        <w:rFonts w:ascii="Arial" w:hAnsi="Arial" w:cs="Arial"/>
        <w:sz w:val="15"/>
        <w:szCs w:val="15"/>
      </w:rPr>
      <w:fldChar w:fldCharType="separate"/>
    </w:r>
    <w:r w:rsidR="007200FE">
      <w:rPr>
        <w:rStyle w:val="PageNumber"/>
        <w:rFonts w:ascii="Arial" w:hAnsi="Arial" w:cs="Arial"/>
        <w:noProof/>
        <w:sz w:val="15"/>
        <w:szCs w:val="15"/>
      </w:rPr>
      <w:t>3</w:t>
    </w:r>
    <w:r w:rsidRPr="00354311">
      <w:rPr>
        <w:rStyle w:val="PageNumber"/>
        <w:rFonts w:ascii="Arial" w:hAnsi="Arial" w:cs="Arial"/>
        <w:sz w:val="15"/>
        <w:szCs w:val="15"/>
      </w:rPr>
      <w:fldChar w:fldCharType="end"/>
    </w:r>
  </w:p>
  <w:p w14:paraId="60B605CD" w14:textId="45BC512E" w:rsidR="00C67FDA" w:rsidRPr="00354311" w:rsidRDefault="00C67FDA" w:rsidP="00545B4C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5328"/>
        <w:tab w:val="left" w:pos="567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4320" w:hanging="4230"/>
      <w:rPr>
        <w:sz w:val="15"/>
        <w:szCs w:val="15"/>
      </w:rPr>
    </w:pPr>
    <w:r w:rsidRPr="00354311">
      <w:rPr>
        <w:rFonts w:ascii="Arial" w:hAnsi="Arial" w:cs="Arial"/>
        <w:sz w:val="15"/>
        <w:szCs w:val="15"/>
      </w:rPr>
      <w:tab/>
      <w:t>Form:</w:t>
    </w:r>
    <w:r>
      <w:rPr>
        <w:rFonts w:ascii="Arial" w:hAnsi="Arial" w:cs="Arial"/>
        <w:sz w:val="15"/>
        <w:szCs w:val="15"/>
      </w:rPr>
      <w:t xml:space="preserve">  </w:t>
    </w:r>
    <w:r w:rsidR="00697DB1">
      <w:rPr>
        <w:rFonts w:ascii="Arial" w:hAnsi="Arial" w:cs="Arial"/>
        <w:sz w:val="15"/>
        <w:szCs w:val="15"/>
      </w:rPr>
      <w:fldChar w:fldCharType="begin"/>
    </w:r>
    <w:r w:rsidR="00697DB1">
      <w:rPr>
        <w:rFonts w:ascii="Arial" w:hAnsi="Arial" w:cs="Arial"/>
        <w:sz w:val="15"/>
        <w:szCs w:val="15"/>
      </w:rPr>
      <w:instrText xml:space="preserve"> FILENAME \p \* MERGEFORMAT </w:instrText>
    </w:r>
    <w:r w:rsidR="00697DB1">
      <w:rPr>
        <w:rFonts w:ascii="Arial" w:hAnsi="Arial" w:cs="Arial"/>
        <w:sz w:val="15"/>
        <w:szCs w:val="15"/>
      </w:rPr>
      <w:fldChar w:fldCharType="separate"/>
    </w:r>
    <w:r w:rsidR="00697DB1">
      <w:rPr>
        <w:rFonts w:ascii="Arial" w:hAnsi="Arial" w:cs="Arial"/>
        <w:noProof/>
        <w:sz w:val="15"/>
        <w:szCs w:val="15"/>
      </w:rPr>
      <w:t>W:\RFORM\2044IATF_b.docx</w:t>
    </w:r>
    <w:r w:rsidR="00697DB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D183" w14:textId="77777777" w:rsidR="004F7BAB" w:rsidRDefault="004F7BAB">
      <w:r>
        <w:separator/>
      </w:r>
    </w:p>
  </w:footnote>
  <w:footnote w:type="continuationSeparator" w:id="0">
    <w:p w14:paraId="1D7353C5" w14:textId="77777777" w:rsidR="004F7BAB" w:rsidRDefault="004F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4E41"/>
    <w:multiLevelType w:val="hybridMultilevel"/>
    <w:tmpl w:val="F442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6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7"/>
    <w:rsid w:val="00011964"/>
    <w:rsid w:val="00011ACA"/>
    <w:rsid w:val="00040BB7"/>
    <w:rsid w:val="0004173F"/>
    <w:rsid w:val="000507A6"/>
    <w:rsid w:val="0006029F"/>
    <w:rsid w:val="000632C7"/>
    <w:rsid w:val="00063B99"/>
    <w:rsid w:val="0006725F"/>
    <w:rsid w:val="00071836"/>
    <w:rsid w:val="0009247D"/>
    <w:rsid w:val="00097796"/>
    <w:rsid w:val="000B1659"/>
    <w:rsid w:val="000E0040"/>
    <w:rsid w:val="00156344"/>
    <w:rsid w:val="0018382D"/>
    <w:rsid w:val="00196DCC"/>
    <w:rsid w:val="001A0BAC"/>
    <w:rsid w:val="001A4D42"/>
    <w:rsid w:val="001B1572"/>
    <w:rsid w:val="001E6E46"/>
    <w:rsid w:val="001F63D4"/>
    <w:rsid w:val="00202CE0"/>
    <w:rsid w:val="00215A21"/>
    <w:rsid w:val="00220B16"/>
    <w:rsid w:val="00253290"/>
    <w:rsid w:val="00255ABE"/>
    <w:rsid w:val="00274279"/>
    <w:rsid w:val="002B6443"/>
    <w:rsid w:val="002C1F8D"/>
    <w:rsid w:val="002E4564"/>
    <w:rsid w:val="002F45AD"/>
    <w:rsid w:val="002F72C6"/>
    <w:rsid w:val="0030715A"/>
    <w:rsid w:val="00310B0E"/>
    <w:rsid w:val="00317A5F"/>
    <w:rsid w:val="003247E9"/>
    <w:rsid w:val="00326445"/>
    <w:rsid w:val="003432A3"/>
    <w:rsid w:val="00354311"/>
    <w:rsid w:val="003A25D4"/>
    <w:rsid w:val="003D102B"/>
    <w:rsid w:val="003D1511"/>
    <w:rsid w:val="003E1039"/>
    <w:rsid w:val="003F57DB"/>
    <w:rsid w:val="00402150"/>
    <w:rsid w:val="00402310"/>
    <w:rsid w:val="00410313"/>
    <w:rsid w:val="00433DB3"/>
    <w:rsid w:val="00445503"/>
    <w:rsid w:val="00451ED6"/>
    <w:rsid w:val="0045766A"/>
    <w:rsid w:val="004D03BE"/>
    <w:rsid w:val="004E418B"/>
    <w:rsid w:val="004F7BAB"/>
    <w:rsid w:val="00545B4C"/>
    <w:rsid w:val="00570C82"/>
    <w:rsid w:val="00592E9C"/>
    <w:rsid w:val="00594064"/>
    <w:rsid w:val="005A0851"/>
    <w:rsid w:val="006078F6"/>
    <w:rsid w:val="00622C86"/>
    <w:rsid w:val="00626D90"/>
    <w:rsid w:val="00654874"/>
    <w:rsid w:val="006614D2"/>
    <w:rsid w:val="00677F57"/>
    <w:rsid w:val="00697DB1"/>
    <w:rsid w:val="006A1DEA"/>
    <w:rsid w:val="006C2D9C"/>
    <w:rsid w:val="006C5810"/>
    <w:rsid w:val="006D31E3"/>
    <w:rsid w:val="007200FE"/>
    <w:rsid w:val="007826C5"/>
    <w:rsid w:val="007838E8"/>
    <w:rsid w:val="0079321A"/>
    <w:rsid w:val="007A105C"/>
    <w:rsid w:val="007A69F8"/>
    <w:rsid w:val="007C1CF1"/>
    <w:rsid w:val="007E720F"/>
    <w:rsid w:val="007F0C69"/>
    <w:rsid w:val="00801CA3"/>
    <w:rsid w:val="0082361F"/>
    <w:rsid w:val="00855EBD"/>
    <w:rsid w:val="00894931"/>
    <w:rsid w:val="008A6FB1"/>
    <w:rsid w:val="008B3429"/>
    <w:rsid w:val="008D5387"/>
    <w:rsid w:val="008F4B70"/>
    <w:rsid w:val="00914331"/>
    <w:rsid w:val="0095212E"/>
    <w:rsid w:val="00953B11"/>
    <w:rsid w:val="009C13A6"/>
    <w:rsid w:val="009C6435"/>
    <w:rsid w:val="009E2992"/>
    <w:rsid w:val="009F2F29"/>
    <w:rsid w:val="00A202A8"/>
    <w:rsid w:val="00A42AF7"/>
    <w:rsid w:val="00A86FE7"/>
    <w:rsid w:val="00A90854"/>
    <w:rsid w:val="00A917D0"/>
    <w:rsid w:val="00A941AA"/>
    <w:rsid w:val="00AB1FEF"/>
    <w:rsid w:val="00AC45F4"/>
    <w:rsid w:val="00B212A8"/>
    <w:rsid w:val="00B41CD3"/>
    <w:rsid w:val="00B502FD"/>
    <w:rsid w:val="00B54C01"/>
    <w:rsid w:val="00B57668"/>
    <w:rsid w:val="00B722C7"/>
    <w:rsid w:val="00BE2EA0"/>
    <w:rsid w:val="00C35336"/>
    <w:rsid w:val="00C37D51"/>
    <w:rsid w:val="00C44990"/>
    <w:rsid w:val="00C51D89"/>
    <w:rsid w:val="00C67FDA"/>
    <w:rsid w:val="00C842FE"/>
    <w:rsid w:val="00C95D03"/>
    <w:rsid w:val="00CA0B4C"/>
    <w:rsid w:val="00CB1E3A"/>
    <w:rsid w:val="00CB27DA"/>
    <w:rsid w:val="00CC6F86"/>
    <w:rsid w:val="00CD1C3E"/>
    <w:rsid w:val="00CD6EB4"/>
    <w:rsid w:val="00CE7D2E"/>
    <w:rsid w:val="00D26D9E"/>
    <w:rsid w:val="00D416E1"/>
    <w:rsid w:val="00D44387"/>
    <w:rsid w:val="00D61B4D"/>
    <w:rsid w:val="00D655DD"/>
    <w:rsid w:val="00DA0D28"/>
    <w:rsid w:val="00DB4918"/>
    <w:rsid w:val="00DE269A"/>
    <w:rsid w:val="00E03134"/>
    <w:rsid w:val="00E269E9"/>
    <w:rsid w:val="00E52E75"/>
    <w:rsid w:val="00E67B36"/>
    <w:rsid w:val="00E85DA5"/>
    <w:rsid w:val="00EA1316"/>
    <w:rsid w:val="00EE0219"/>
    <w:rsid w:val="00F409CF"/>
    <w:rsid w:val="00F4796C"/>
    <w:rsid w:val="00F54AF6"/>
    <w:rsid w:val="00F832E2"/>
    <w:rsid w:val="00FB769D"/>
    <w:rsid w:val="00FC372B"/>
    <w:rsid w:val="00FE418C"/>
    <w:rsid w:val="00FF19D6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BBA2D2E"/>
  <w15:docId w15:val="{6F2E1B4B-D8F4-483B-9EED-B44CC959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 w:cs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Univers" w:hAnsi="Univers" w:cs="Univers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Univers" w:hAnsi="Univers" w:cs="Univers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RightPar2">
    <w:name w:val="Right Par[2]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Univers" w:hAnsi="Univers" w:cs="Univers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jc w:val="both"/>
    </w:pPr>
    <w:rPr>
      <w:rFonts w:ascii="Univers" w:hAnsi="Univers" w:cs="Univers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jc w:val="both"/>
    </w:pPr>
    <w:rPr>
      <w:rFonts w:ascii="Univers" w:hAnsi="Univers" w:cs="Univers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rFonts w:ascii="Univers" w:hAnsi="Univers" w:cs="Univers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rFonts w:ascii="Univers" w:hAnsi="Univers" w:cs="Univers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rFonts w:ascii="Univers" w:hAnsi="Univers" w:cs="Univers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rFonts w:ascii="Univers" w:hAnsi="Univers" w:cs="Univers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rFonts w:ascii="Univers" w:hAnsi="Univers" w:cs="Univer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7FB5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842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57FB5"/>
    <w:rPr>
      <w:rFonts w:ascii="Univers" w:hAnsi="Univers" w:cs="Univers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42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57FB5"/>
    <w:rPr>
      <w:rFonts w:ascii="Univers" w:hAnsi="Univers" w:cs="Univers"/>
      <w:sz w:val="20"/>
      <w:szCs w:val="20"/>
    </w:rPr>
  </w:style>
  <w:style w:type="character" w:styleId="PageNumber">
    <w:name w:val="page number"/>
    <w:basedOn w:val="DefaultParagraphFont"/>
    <w:rsid w:val="00C842FE"/>
  </w:style>
  <w:style w:type="table" w:styleId="TableGrid">
    <w:name w:val="Table Grid"/>
    <w:basedOn w:val="TableNormal"/>
    <w:uiPriority w:val="59"/>
    <w:rsid w:val="0062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D26F-FDEA-4D08-9BD6-9DC5B5B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Maschmeier</dc:creator>
  <cp:lastModifiedBy>Heather Skundrich</cp:lastModifiedBy>
  <cp:revision>3</cp:revision>
  <cp:lastPrinted>2016-03-01T17:42:00Z</cp:lastPrinted>
  <dcterms:created xsi:type="dcterms:W3CDTF">2022-12-12T13:52:00Z</dcterms:created>
  <dcterms:modified xsi:type="dcterms:W3CDTF">2022-12-12T13:52:00Z</dcterms:modified>
</cp:coreProperties>
</file>